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EEC8D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E280B">
        <w:rPr>
          <w:sz w:val="28"/>
          <w:szCs w:val="28"/>
        </w:rPr>
        <w:t xml:space="preserve">Государственное бюджетное учреждение дополнительного образования </w:t>
      </w:r>
    </w:p>
    <w:p w14:paraId="4A4EEC8E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E280B">
        <w:rPr>
          <w:sz w:val="28"/>
          <w:szCs w:val="28"/>
        </w:rPr>
        <w:t>Центр внешкольной работы с детьми и молодежью</w:t>
      </w:r>
    </w:p>
    <w:p w14:paraId="4A4EEC8F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E280B">
        <w:rPr>
          <w:sz w:val="28"/>
          <w:szCs w:val="28"/>
        </w:rPr>
        <w:t xml:space="preserve"> Калининского района Санкт-Петербурга </w:t>
      </w:r>
    </w:p>
    <w:p w14:paraId="4A4EEC90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E280B">
        <w:rPr>
          <w:sz w:val="28"/>
          <w:szCs w:val="28"/>
        </w:rPr>
        <w:t>«Академический»</w:t>
      </w:r>
    </w:p>
    <w:p w14:paraId="4A4EEC91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A4EEC92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A4EEC93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A4EEC98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A4EEC99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A4EEC9A" w14:textId="77777777" w:rsidR="008B110D" w:rsidRPr="004E280B" w:rsidRDefault="00242DE5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4E280B">
        <w:rPr>
          <w:sz w:val="28"/>
          <w:szCs w:val="28"/>
        </w:rPr>
        <w:t>В</w:t>
      </w:r>
      <w:r w:rsidR="008B110D" w:rsidRPr="004E280B">
        <w:rPr>
          <w:sz w:val="28"/>
          <w:szCs w:val="28"/>
        </w:rPr>
        <w:t>овлечени</w:t>
      </w:r>
      <w:r w:rsidRPr="004E280B">
        <w:rPr>
          <w:sz w:val="28"/>
          <w:szCs w:val="28"/>
        </w:rPr>
        <w:t>е</w:t>
      </w:r>
      <w:r w:rsidR="008B110D" w:rsidRPr="004E280B">
        <w:rPr>
          <w:sz w:val="28"/>
          <w:szCs w:val="28"/>
        </w:rPr>
        <w:t xml:space="preserve"> родителей в процесс реализации программ дополнительного образования</w:t>
      </w:r>
      <w:r w:rsidRPr="004E280B">
        <w:rPr>
          <w:sz w:val="28"/>
          <w:szCs w:val="28"/>
        </w:rPr>
        <w:t xml:space="preserve"> детей</w:t>
      </w:r>
    </w:p>
    <w:p w14:paraId="4A4EEC9B" w14:textId="77777777" w:rsidR="00242DE5" w:rsidRPr="00C34E6B" w:rsidRDefault="00242DE5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C34E6B">
        <w:rPr>
          <w:b/>
          <w:bCs/>
          <w:sz w:val="28"/>
          <w:szCs w:val="28"/>
        </w:rPr>
        <w:t>Методическая разработка</w:t>
      </w:r>
    </w:p>
    <w:p w14:paraId="4A4EEC9C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A4EECA0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14:paraId="4A4EECA9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4A4EECAA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08DF2B9D" w14:textId="77777777" w:rsidR="00421535" w:rsidRDefault="008B110D" w:rsidP="00421535">
      <w:pPr>
        <w:pStyle w:val="c6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4E280B">
        <w:rPr>
          <w:sz w:val="28"/>
          <w:szCs w:val="28"/>
        </w:rPr>
        <w:t xml:space="preserve">Авторы-составители: Гиевская Г.А., </w:t>
      </w:r>
    </w:p>
    <w:p w14:paraId="6162ED10" w14:textId="2B2D6DEF" w:rsidR="00421535" w:rsidRDefault="008B110D" w:rsidP="00421535">
      <w:pPr>
        <w:pStyle w:val="c6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4E280B">
        <w:rPr>
          <w:sz w:val="28"/>
          <w:szCs w:val="28"/>
        </w:rPr>
        <w:t xml:space="preserve">Дашкова Е.В., </w:t>
      </w:r>
    </w:p>
    <w:p w14:paraId="1E8F4C72" w14:textId="7A74796B" w:rsidR="00421535" w:rsidRDefault="008B110D" w:rsidP="00421535">
      <w:pPr>
        <w:pStyle w:val="c6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4E280B">
        <w:rPr>
          <w:sz w:val="28"/>
          <w:szCs w:val="28"/>
        </w:rPr>
        <w:t xml:space="preserve">Кондрашева Т.Г., </w:t>
      </w:r>
    </w:p>
    <w:p w14:paraId="136C46AD" w14:textId="3BE014EB" w:rsidR="00421535" w:rsidRDefault="008B110D" w:rsidP="00421535">
      <w:pPr>
        <w:pStyle w:val="c6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4E280B">
        <w:rPr>
          <w:sz w:val="28"/>
          <w:szCs w:val="28"/>
        </w:rPr>
        <w:t xml:space="preserve">Логинова Н.Н., </w:t>
      </w:r>
    </w:p>
    <w:p w14:paraId="4A4EECAB" w14:textId="59C270BF" w:rsidR="008B110D" w:rsidRPr="004E280B" w:rsidRDefault="008B110D" w:rsidP="00421535">
      <w:pPr>
        <w:pStyle w:val="c6"/>
        <w:shd w:val="clear" w:color="auto" w:fill="FFFFFF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4E280B">
        <w:rPr>
          <w:sz w:val="28"/>
          <w:szCs w:val="28"/>
        </w:rPr>
        <w:t>методисты ГБУ ДО ЦВР ДМ Калининского района Санкт-Петербурга «Академический»</w:t>
      </w:r>
    </w:p>
    <w:p w14:paraId="4A4EECBA" w14:textId="77777777" w:rsidR="00284681" w:rsidRPr="004E280B" w:rsidRDefault="00284681" w:rsidP="00421535">
      <w:pPr>
        <w:pStyle w:val="c6"/>
        <w:shd w:val="clear" w:color="auto" w:fill="FFFFFF"/>
        <w:spacing w:before="0" w:beforeAutospacing="0" w:after="0" w:afterAutospacing="0" w:line="360" w:lineRule="auto"/>
        <w:rPr>
          <w:rStyle w:val="c3"/>
          <w:b/>
          <w:bCs/>
          <w:color w:val="000000"/>
          <w:sz w:val="28"/>
          <w:szCs w:val="28"/>
        </w:rPr>
      </w:pPr>
    </w:p>
    <w:p w14:paraId="4A4EECBB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Cs/>
          <w:color w:val="000000"/>
          <w:sz w:val="28"/>
          <w:szCs w:val="28"/>
        </w:rPr>
      </w:pPr>
      <w:r w:rsidRPr="004E280B">
        <w:rPr>
          <w:rStyle w:val="c3"/>
          <w:bCs/>
          <w:color w:val="000000"/>
          <w:sz w:val="28"/>
          <w:szCs w:val="28"/>
        </w:rPr>
        <w:t>Санкт-Петербург</w:t>
      </w:r>
    </w:p>
    <w:p w14:paraId="4A4EECBC" w14:textId="273C07F2" w:rsidR="008B110D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Cs/>
          <w:color w:val="000000"/>
          <w:sz w:val="28"/>
          <w:szCs w:val="28"/>
        </w:rPr>
      </w:pPr>
      <w:r w:rsidRPr="004E280B">
        <w:rPr>
          <w:rStyle w:val="c3"/>
          <w:bCs/>
          <w:color w:val="000000"/>
          <w:sz w:val="28"/>
          <w:szCs w:val="28"/>
        </w:rPr>
        <w:t>2019</w:t>
      </w:r>
    </w:p>
    <w:p w14:paraId="4509A395" w14:textId="7AB5B160" w:rsidR="004E280B" w:rsidRDefault="004E280B" w:rsidP="004E280B">
      <w:pPr>
        <w:pStyle w:val="c6"/>
        <w:shd w:val="clear" w:color="auto" w:fill="FFFFFF"/>
        <w:spacing w:before="0" w:beforeAutospacing="0" w:after="0" w:afterAutospacing="0" w:line="360" w:lineRule="auto"/>
        <w:jc w:val="center"/>
        <w:rPr>
          <w:rStyle w:val="c3"/>
          <w:bCs/>
          <w:color w:val="000000"/>
          <w:sz w:val="28"/>
          <w:szCs w:val="28"/>
        </w:rPr>
      </w:pPr>
      <w:r>
        <w:rPr>
          <w:rStyle w:val="c3"/>
          <w:bCs/>
          <w:color w:val="000000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-164549820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B973BDC" w14:textId="020B7071" w:rsidR="00EA4A6A" w:rsidRPr="008C2EEA" w:rsidRDefault="003551B5" w:rsidP="003551B5">
          <w:pPr>
            <w:pStyle w:val="af0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7811BDCB" w14:textId="3325BFCE" w:rsidR="008C2EEA" w:rsidRPr="008C2EEA" w:rsidRDefault="00EA4A6A" w:rsidP="008C2EE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r w:rsidRPr="008C2EEA">
            <w:rPr>
              <w:rFonts w:ascii="Times New Roman" w:hAnsi="Times New Roman" w:cs="Times New Roman"/>
              <w:i w:val="0"/>
              <w:iCs w:val="0"/>
              <w:sz w:val="28"/>
              <w:szCs w:val="28"/>
            </w:rPr>
            <w:fldChar w:fldCharType="begin"/>
          </w:r>
          <w:r w:rsidRPr="008C2EEA">
            <w:rPr>
              <w:rFonts w:ascii="Times New Roman" w:hAnsi="Times New Roman" w:cs="Times New Roman"/>
              <w:i w:val="0"/>
              <w:iCs w:val="0"/>
              <w:sz w:val="28"/>
              <w:szCs w:val="28"/>
            </w:rPr>
            <w:instrText>TOC \o "1-3" \h \z \u</w:instrText>
          </w:r>
          <w:r w:rsidRPr="008C2EEA">
            <w:rPr>
              <w:rFonts w:ascii="Times New Roman" w:hAnsi="Times New Roman" w:cs="Times New Roman"/>
              <w:i w:val="0"/>
              <w:iCs w:val="0"/>
              <w:sz w:val="28"/>
              <w:szCs w:val="28"/>
            </w:rPr>
            <w:fldChar w:fldCharType="separate"/>
          </w:r>
          <w:hyperlink w:anchor="_Toc15216731" w:history="1">
            <w:r w:rsidR="008C2EEA" w:rsidRPr="008C2EEA">
              <w:rPr>
                <w:rStyle w:val="a9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Введение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_Toc15216731 \h </w:instrTex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3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AB02BD" w14:textId="0E7B5494" w:rsidR="008C2EEA" w:rsidRPr="008C2EEA" w:rsidRDefault="00DE4644" w:rsidP="008C2EE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5216732" w:history="1">
            <w:r w:rsidR="008C2EEA" w:rsidRPr="008C2EEA">
              <w:rPr>
                <w:rStyle w:val="a9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Глава 1. Анализ существующих практик работы по вовлечению родителей (законных представителей) в процесс реализации программ дополнительного образования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_Toc15216732 \h </w:instrTex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5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94FF60" w14:textId="763D428A" w:rsidR="008C2EEA" w:rsidRPr="008C2EEA" w:rsidRDefault="00DE4644" w:rsidP="008C2EE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5216733" w:history="1">
            <w:r w:rsidR="008C2EEA" w:rsidRPr="008C2EEA">
              <w:rPr>
                <w:rStyle w:val="a9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Глава 2. Анализ состояния работы по вовлечению родителей (законных представителей) в процесс реализации программ дополнительного образования в ГБУ ДО ЦВР ДМ Калининского района Санкт-Петербурга «Академический»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_Toc15216733 \h </w:instrTex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8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15E33C" w14:textId="27FC8938" w:rsidR="008C2EEA" w:rsidRPr="008C2EEA" w:rsidRDefault="00DE4644" w:rsidP="008C2EE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5216734" w:history="1">
            <w:r w:rsidR="008C2EEA" w:rsidRPr="008C2EEA">
              <w:rPr>
                <w:rStyle w:val="a9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Глава 3. Модель и технология включения родителей (законных представителей) в процесс реализации ознакомительных программ дополнительного образования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_Toc15216734 \h </w:instrTex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11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BB5B13" w14:textId="3BB7318C" w:rsidR="008C2EEA" w:rsidRPr="008C2EEA" w:rsidRDefault="00DE4644" w:rsidP="008C2EE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5216735" w:history="1">
            <w:r w:rsidR="008C2EEA" w:rsidRPr="008C2EEA">
              <w:rPr>
                <w:rStyle w:val="a9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Глава 4. Модель организации взаимодействия учреждения дополнительного образования детей с семьей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_Toc15216735 \h </w:instrTex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17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A1BF6B" w14:textId="359C5B79" w:rsidR="008C2EEA" w:rsidRPr="008C2EEA" w:rsidRDefault="00DE4644" w:rsidP="008C2EEA">
          <w:pPr>
            <w:pStyle w:val="11"/>
            <w:tabs>
              <w:tab w:val="right" w:leader="dot" w:pos="967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8"/>
              <w:szCs w:val="28"/>
            </w:rPr>
          </w:pPr>
          <w:hyperlink w:anchor="_Toc15216736" w:history="1">
            <w:r w:rsidR="008C2EEA" w:rsidRPr="008C2EEA">
              <w:rPr>
                <w:rStyle w:val="a9"/>
                <w:rFonts w:ascii="Times New Roman" w:hAnsi="Times New Roman" w:cs="Times New Roman"/>
                <w:i w:val="0"/>
                <w:iCs w:val="0"/>
                <w:noProof/>
                <w:sz w:val="28"/>
                <w:szCs w:val="28"/>
              </w:rPr>
              <w:t>Приложения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ab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begin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instrText xml:space="preserve"> PAGEREF _Toc15216736 \h </w:instrTex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separate"/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t>24</w:t>
            </w:r>
            <w:r w:rsidR="008C2EEA" w:rsidRPr="008C2EEA">
              <w:rPr>
                <w:rFonts w:ascii="Times New Roman" w:hAnsi="Times New Roman" w:cs="Times New Roman"/>
                <w:i w:val="0"/>
                <w:i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E03620" w14:textId="1FD98D62" w:rsidR="00EA4A6A" w:rsidRPr="008C2EEA" w:rsidRDefault="00EA4A6A" w:rsidP="008C2EEA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8C2EEA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762AECE" w14:textId="6DD09169" w:rsidR="00EA4A6A" w:rsidRPr="008C2EEA" w:rsidRDefault="00EA4A6A" w:rsidP="008C2EEA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sz w:val="28"/>
          <w:szCs w:val="28"/>
        </w:rPr>
      </w:pPr>
      <w:r w:rsidRPr="008C2EEA">
        <w:rPr>
          <w:rStyle w:val="c3"/>
          <w:sz w:val="28"/>
          <w:szCs w:val="28"/>
        </w:rPr>
        <w:br w:type="page"/>
      </w:r>
    </w:p>
    <w:p w14:paraId="75675F3B" w14:textId="77777777" w:rsidR="004E280B" w:rsidRPr="004E280B" w:rsidRDefault="004E280B" w:rsidP="00F36FA1">
      <w:pPr>
        <w:pStyle w:val="1"/>
        <w:jc w:val="center"/>
        <w:rPr>
          <w:rStyle w:val="c3"/>
          <w:bCs w:val="0"/>
          <w:color w:val="000000"/>
          <w:sz w:val="28"/>
          <w:szCs w:val="28"/>
        </w:rPr>
      </w:pPr>
    </w:p>
    <w:p w14:paraId="4A4EECBE" w14:textId="69A1CC53" w:rsidR="008B110D" w:rsidRPr="004E280B" w:rsidRDefault="008B110D" w:rsidP="00F36FA1">
      <w:pPr>
        <w:pStyle w:val="1"/>
        <w:jc w:val="center"/>
        <w:rPr>
          <w:rStyle w:val="c3"/>
          <w:bCs w:val="0"/>
          <w:color w:val="000000"/>
          <w:sz w:val="28"/>
          <w:szCs w:val="28"/>
        </w:rPr>
      </w:pPr>
      <w:bookmarkStart w:id="0" w:name="_Toc15216731"/>
      <w:r w:rsidRPr="004E280B">
        <w:rPr>
          <w:rStyle w:val="c3"/>
          <w:color w:val="000000"/>
          <w:sz w:val="28"/>
          <w:szCs w:val="28"/>
        </w:rPr>
        <w:t>Введение</w:t>
      </w:r>
      <w:bookmarkEnd w:id="0"/>
    </w:p>
    <w:p w14:paraId="4A4EECBF" w14:textId="77777777" w:rsidR="008B110D" w:rsidRPr="004E280B" w:rsidRDefault="008B110D" w:rsidP="004E280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Семья является важным социальным институтом общества, микрогруппой, которая определяет развитие ребёнка и, в конечном счёте, развитие общества. Опыт взаимоотношений, который ребёнок получает в семье, является его первым опытом взаимоотношений с окружающим миром. Этот опыт влияет, а иногда, оказывает решающее воздействие на формирование модели поведения с другими людьми. </w:t>
      </w:r>
      <w:r w:rsidRPr="004E2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Признание приоритета семейного воспитания требует новых отношений семьи и учреждения дополнительного образования. Новизна этих отношений определяется понятиями «сотрудничество» и «взаимодействие». Сотрудничество – это общение «на равных», где никому не принадлежит привилегия указывать, контролировать, оценивать. Взаимодействие представляет собой способ организации совместной деятельности, которая осуществляется с помощью общения.  </w:t>
      </w:r>
    </w:p>
    <w:p w14:paraId="4A4EECC0" w14:textId="77777777" w:rsidR="008B110D" w:rsidRPr="004E280B" w:rsidRDefault="008B110D" w:rsidP="004E280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все педагоги осознают важность тесного взаимного сотрудничества с родителями в рамках воспитательно-образовательного процесса. Но, в соответствии с новыми государственными требованиями, педагогический процесс должен быть более свободным, гибким, дифференцированным, </w:t>
      </w:r>
      <w:r w:rsidR="001A5C67" w:rsidRPr="004E28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призван </w:t>
      </w:r>
      <w:r w:rsidRPr="004E280B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гуманизировать отношения между детьми, педагогами, родителями. Именно педагоги должны создать такие условия, чтобы у всех участников воспитательного процесса (детей, педагогов и родителей) возникала личная готовность открыть самого себя в какой-то деятельности.</w:t>
      </w:r>
    </w:p>
    <w:p w14:paraId="4A4EECC1" w14:textId="77777777" w:rsidR="008B110D" w:rsidRPr="004E280B" w:rsidRDefault="008B110D" w:rsidP="004E280B">
      <w:pPr>
        <w:pStyle w:val="a3"/>
        <w:shd w:val="clear" w:color="auto" w:fill="FFFFFF"/>
        <w:tabs>
          <w:tab w:val="left" w:pos="9356"/>
        </w:tabs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Цель данн</w:t>
      </w:r>
      <w:r w:rsidR="00242DE5" w:rsidRPr="004E280B">
        <w:rPr>
          <w:sz w:val="28"/>
          <w:szCs w:val="28"/>
        </w:rPr>
        <w:t>ой</w:t>
      </w:r>
      <w:r w:rsidRPr="004E280B">
        <w:rPr>
          <w:sz w:val="28"/>
          <w:szCs w:val="28"/>
        </w:rPr>
        <w:t xml:space="preserve"> методическ</w:t>
      </w:r>
      <w:r w:rsidR="00242DE5" w:rsidRPr="004E280B">
        <w:rPr>
          <w:sz w:val="28"/>
          <w:szCs w:val="28"/>
        </w:rPr>
        <w:t>ой</w:t>
      </w:r>
      <w:r w:rsidRPr="004E280B">
        <w:rPr>
          <w:sz w:val="28"/>
          <w:szCs w:val="28"/>
        </w:rPr>
        <w:t xml:space="preserve"> </w:t>
      </w:r>
      <w:r w:rsidR="00242DE5" w:rsidRPr="004E280B">
        <w:rPr>
          <w:sz w:val="28"/>
          <w:szCs w:val="28"/>
        </w:rPr>
        <w:t>разработки</w:t>
      </w:r>
      <w:r w:rsidRPr="004E280B">
        <w:rPr>
          <w:sz w:val="28"/>
          <w:szCs w:val="28"/>
        </w:rPr>
        <w:t xml:space="preserve"> – оказать методическую помощь педагогам-практикам по организации взаимодействия учреждения дополнительного образования детей с семьями учащихся и включение их в процесс реализации программ дополнительного образования.</w:t>
      </w:r>
    </w:p>
    <w:p w14:paraId="4A4EECC2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E280B">
        <w:rPr>
          <w:rStyle w:val="c3"/>
          <w:bCs/>
          <w:color w:val="000000"/>
          <w:sz w:val="28"/>
          <w:szCs w:val="28"/>
        </w:rPr>
        <w:lastRenderedPageBreak/>
        <w:t xml:space="preserve">Овладение опытом организации </w:t>
      </w:r>
      <w:r w:rsidRPr="004E280B">
        <w:rPr>
          <w:sz w:val="28"/>
          <w:szCs w:val="28"/>
        </w:rPr>
        <w:t>вовлечения родителей в процесс реализации программ дополнительного образования может способствовать обеспечению положительной динамики процесса взаимодействия и позволит достигнуть его основной цели – интеграции родителей в педагогический процесс путём создания социальных условий для привлечения семьи к сопровождению ребёнка в образовательном процессе.</w:t>
      </w:r>
    </w:p>
    <w:p w14:paraId="4A4EECC3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Методическ</w:t>
      </w:r>
      <w:r w:rsidR="00242DE5" w:rsidRPr="004E280B">
        <w:rPr>
          <w:sz w:val="28"/>
          <w:szCs w:val="28"/>
        </w:rPr>
        <w:t>ая</w:t>
      </w:r>
      <w:r w:rsidRPr="004E280B">
        <w:rPr>
          <w:sz w:val="28"/>
          <w:szCs w:val="28"/>
        </w:rPr>
        <w:t xml:space="preserve"> р</w:t>
      </w:r>
      <w:r w:rsidR="00242DE5" w:rsidRPr="004E280B">
        <w:rPr>
          <w:sz w:val="28"/>
          <w:szCs w:val="28"/>
        </w:rPr>
        <w:t>азработка</w:t>
      </w:r>
      <w:r w:rsidRPr="004E280B">
        <w:rPr>
          <w:sz w:val="28"/>
          <w:szCs w:val="28"/>
        </w:rPr>
        <w:t xml:space="preserve"> по вовлечению родителей в процесс реализации программ дополнительного образования разработан</w:t>
      </w:r>
      <w:r w:rsidR="00242DE5" w:rsidRPr="004E280B">
        <w:rPr>
          <w:sz w:val="28"/>
          <w:szCs w:val="28"/>
        </w:rPr>
        <w:t>а</w:t>
      </w:r>
      <w:r w:rsidRPr="004E280B">
        <w:rPr>
          <w:sz w:val="28"/>
          <w:szCs w:val="28"/>
        </w:rPr>
        <w:t xml:space="preserve"> исходя из опыта работы ГБУ ДО ЦВР ДМ Калининского района Санкт-Петербурга «Академический» (далее – ЦВР «Академический»)</w:t>
      </w:r>
      <w:r w:rsidR="00EA0DEE" w:rsidRPr="004E280B">
        <w:rPr>
          <w:sz w:val="28"/>
          <w:szCs w:val="28"/>
        </w:rPr>
        <w:t>, работающей</w:t>
      </w:r>
      <w:r w:rsidRPr="004E280B">
        <w:rPr>
          <w:sz w:val="28"/>
          <w:szCs w:val="28"/>
        </w:rPr>
        <w:t xml:space="preserve"> в статусе федеральной инновационной площадки на основании «Положения о деятельности ЦВР в режиме федеральной инновационной площадки», утвержденного приказом директора от 28.12.2018 №155/01-ОД.</w:t>
      </w:r>
    </w:p>
    <w:p w14:paraId="4A4EECC4" w14:textId="77777777" w:rsidR="008B110D" w:rsidRPr="004E280B" w:rsidRDefault="008B110D" w:rsidP="004E280B">
      <w:pPr>
        <w:pStyle w:val="c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Style w:val="c3"/>
          <w:bCs/>
          <w:color w:val="000000"/>
          <w:sz w:val="28"/>
          <w:szCs w:val="28"/>
        </w:rPr>
      </w:pPr>
    </w:p>
    <w:p w14:paraId="4A4EECD3" w14:textId="51CDD0A7" w:rsidR="004E280B" w:rsidRDefault="004E280B" w:rsidP="004E280B">
      <w:pPr>
        <w:pStyle w:val="c6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br w:type="page"/>
      </w:r>
    </w:p>
    <w:p w14:paraId="5FCA821D" w14:textId="77777777" w:rsidR="00CE7005" w:rsidRPr="00F36FA1" w:rsidRDefault="00CE7005" w:rsidP="00F36FA1">
      <w:pPr>
        <w:pStyle w:val="1"/>
        <w:jc w:val="center"/>
        <w:rPr>
          <w:rStyle w:val="c3"/>
          <w:sz w:val="28"/>
          <w:szCs w:val="28"/>
        </w:rPr>
      </w:pPr>
    </w:p>
    <w:p w14:paraId="4A4EECD5" w14:textId="52F25F03" w:rsidR="00CE7005" w:rsidRPr="00F36FA1" w:rsidRDefault="00F36FA1" w:rsidP="000D5A89">
      <w:pPr>
        <w:pStyle w:val="1"/>
        <w:contextualSpacing/>
        <w:jc w:val="center"/>
        <w:rPr>
          <w:rStyle w:val="c3"/>
          <w:sz w:val="28"/>
          <w:szCs w:val="28"/>
        </w:rPr>
      </w:pPr>
      <w:bookmarkStart w:id="1" w:name="_Toc15216732"/>
      <w:r w:rsidRPr="00F36FA1">
        <w:rPr>
          <w:rStyle w:val="c3"/>
          <w:sz w:val="28"/>
          <w:szCs w:val="28"/>
        </w:rPr>
        <w:t>Глава 1</w:t>
      </w:r>
      <w:r w:rsidR="000D5A89">
        <w:rPr>
          <w:rStyle w:val="c3"/>
          <w:sz w:val="28"/>
          <w:szCs w:val="28"/>
        </w:rPr>
        <w:t xml:space="preserve">. </w:t>
      </w:r>
      <w:r w:rsidR="00CE7005" w:rsidRPr="00F36FA1">
        <w:rPr>
          <w:rStyle w:val="c3"/>
          <w:sz w:val="28"/>
          <w:szCs w:val="28"/>
        </w:rPr>
        <w:t>Анализ существующих практик работы по вовлечению родителей (законных представителей) в процесс реализации программ дополнительного образования</w:t>
      </w:r>
      <w:bookmarkEnd w:id="1"/>
    </w:p>
    <w:p w14:paraId="4A4EECD6" w14:textId="77777777" w:rsidR="00E22A58" w:rsidRPr="004E280B" w:rsidRDefault="00E22A58" w:rsidP="004E280B">
      <w:pPr>
        <w:pStyle w:val="c6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Первым этапом создания методическ</w:t>
      </w:r>
      <w:r w:rsidR="00242DE5" w:rsidRPr="004E280B">
        <w:rPr>
          <w:sz w:val="28"/>
          <w:szCs w:val="28"/>
        </w:rPr>
        <w:t>ой</w:t>
      </w:r>
      <w:r w:rsidRPr="004E280B">
        <w:rPr>
          <w:sz w:val="28"/>
          <w:szCs w:val="28"/>
        </w:rPr>
        <w:t xml:space="preserve"> р</w:t>
      </w:r>
      <w:r w:rsidR="00242DE5" w:rsidRPr="004E280B">
        <w:rPr>
          <w:sz w:val="28"/>
          <w:szCs w:val="28"/>
        </w:rPr>
        <w:t>азработки</w:t>
      </w:r>
      <w:r w:rsidRPr="004E280B">
        <w:rPr>
          <w:sz w:val="28"/>
          <w:szCs w:val="28"/>
        </w:rPr>
        <w:t xml:space="preserve"> по</w:t>
      </w:r>
      <w:r w:rsidR="00A078CE" w:rsidRPr="004E280B">
        <w:rPr>
          <w:sz w:val="28"/>
          <w:szCs w:val="28"/>
        </w:rPr>
        <w:t xml:space="preserve"> вовлечению родителей в процесс </w:t>
      </w:r>
      <w:r w:rsidRPr="004E280B">
        <w:rPr>
          <w:sz w:val="28"/>
          <w:szCs w:val="28"/>
        </w:rPr>
        <w:t xml:space="preserve">реализации программ дополнительного образования на основе опыта работы ЦВР </w:t>
      </w:r>
      <w:r w:rsidR="00A078CE" w:rsidRPr="004E280B">
        <w:rPr>
          <w:sz w:val="28"/>
          <w:szCs w:val="28"/>
        </w:rPr>
        <w:t xml:space="preserve">был </w:t>
      </w:r>
      <w:r w:rsidRPr="004E280B">
        <w:rPr>
          <w:sz w:val="28"/>
          <w:szCs w:val="28"/>
        </w:rPr>
        <w:t xml:space="preserve">аналитический обзор </w:t>
      </w:r>
      <w:r w:rsidRPr="004E280B">
        <w:rPr>
          <w:rStyle w:val="c3"/>
          <w:color w:val="000000"/>
          <w:sz w:val="28"/>
          <w:szCs w:val="28"/>
        </w:rPr>
        <w:t xml:space="preserve">существующих практик </w:t>
      </w:r>
      <w:r w:rsidR="00A078CE" w:rsidRPr="004E280B">
        <w:rPr>
          <w:rStyle w:val="c3"/>
          <w:color w:val="000000"/>
          <w:sz w:val="28"/>
          <w:szCs w:val="28"/>
        </w:rPr>
        <w:t xml:space="preserve">такой </w:t>
      </w:r>
      <w:r w:rsidRPr="004E280B">
        <w:rPr>
          <w:sz w:val="28"/>
          <w:szCs w:val="28"/>
        </w:rPr>
        <w:t xml:space="preserve">работы </w:t>
      </w:r>
      <w:r w:rsidR="001F639A" w:rsidRPr="004E280B">
        <w:rPr>
          <w:sz w:val="28"/>
          <w:szCs w:val="28"/>
        </w:rPr>
        <w:t xml:space="preserve">за рубежом, в России, северо-западном регионе России, Калининском районе Санкт-Петербурга </w:t>
      </w:r>
      <w:r w:rsidR="00A078CE" w:rsidRPr="004E280B">
        <w:rPr>
          <w:sz w:val="28"/>
          <w:szCs w:val="28"/>
        </w:rPr>
        <w:t>(Приложение 1).</w:t>
      </w:r>
    </w:p>
    <w:p w14:paraId="4A4EECDF" w14:textId="4A129965" w:rsidR="00CE7005" w:rsidRPr="004E280B" w:rsidRDefault="001F639A" w:rsidP="006E63B3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0B">
        <w:rPr>
          <w:rFonts w:ascii="Times New Roman" w:eastAsia="Times New Roman" w:hAnsi="Times New Roman" w:cs="Times New Roman"/>
          <w:sz w:val="28"/>
          <w:szCs w:val="28"/>
        </w:rPr>
        <w:t>Для анализа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>использовалась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 информаци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 сети интернет. Зарубежный опыт работы с родителями анализировался на 4 сайтах: </w:t>
      </w:r>
      <w:r w:rsidR="00522A1C" w:rsidRPr="006E63B3">
        <w:rPr>
          <w:rFonts w:ascii="Times New Roman" w:eastAsia="Times New Roman" w:hAnsi="Times New Roman" w:cs="Times New Roman"/>
          <w:sz w:val="28"/>
          <w:szCs w:val="28"/>
        </w:rPr>
        <w:t>https://megalektsii.ru</w:t>
      </w:r>
      <w:r w:rsidR="00522A1C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Берлинская образовательная программа, </w:t>
      </w:r>
      <w:r w:rsidR="00522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https://www.libsid.ru/ – модели воспитания родителей в европейских странах,</w:t>
      </w:r>
      <w:r w:rsidR="00522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2A1C" w:rsidRPr="00522A1C">
        <w:rPr>
          <w:rFonts w:ascii="Times New Roman" w:eastAsia="Times New Roman" w:hAnsi="Times New Roman" w:cs="Times New Roman"/>
          <w:sz w:val="28"/>
          <w:szCs w:val="28"/>
        </w:rPr>
        <w:t>https://texts.news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программы педагогического образования родителей в США,</w:t>
      </w:r>
      <w:r w:rsidR="00522A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2A1C" w:rsidRPr="00522A1C">
        <w:rPr>
          <w:rFonts w:ascii="Times New Roman" w:eastAsia="Times New Roman" w:hAnsi="Times New Roman" w:cs="Times New Roman"/>
          <w:sz w:val="28"/>
          <w:szCs w:val="28"/>
        </w:rPr>
        <w:t>https://studopedia.su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 Германия: специальная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скорая помощь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 из социальных работников,  Финляндия: Маннергеймская Лига защиты детей и молодежи,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Швейцария: частный фонд 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Pro Juventute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За юность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),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Австралия: Федеральная секция молодежи,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Франция: «Центры каникул и досуга».</w:t>
      </w:r>
    </w:p>
    <w:p w14:paraId="4A4EECE0" w14:textId="77777777" w:rsidR="00CE7005" w:rsidRPr="004E280B" w:rsidRDefault="001F639A" w:rsidP="004E280B">
      <w:pPr>
        <w:pStyle w:val="a6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0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 xml:space="preserve">пыт работы с семьей 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>за рубежом освещ</w:t>
      </w:r>
      <w:r w:rsidR="00EA0DEE" w:rsidRPr="004E280B"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с п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 xml:space="preserve">озиции социально-педагогической </w:t>
      </w:r>
      <w:r w:rsidR="00CE7005" w:rsidRPr="004E280B">
        <w:rPr>
          <w:rFonts w:ascii="Times New Roman" w:eastAsia="Times New Roman" w:hAnsi="Times New Roman" w:cs="Times New Roman"/>
          <w:sz w:val="28"/>
          <w:szCs w:val="28"/>
        </w:rPr>
        <w:t>помощи с учетом традиций конкретной страны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>.</w:t>
      </w:r>
      <w:r w:rsidR="001565B9" w:rsidRPr="004E28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>Семья там рассматривается как главный фактор социализации, развития и воспитания ребенка, и семье оказывается социально-педагогическая помощь: существует комплексная система помощи, цель которой состоит в том, чтобы обеспечить каждой семье доступную помощь на личном уровне.</w:t>
      </w:r>
    </w:p>
    <w:p w14:paraId="4A4EECE1" w14:textId="77777777" w:rsidR="00CE7005" w:rsidRPr="004E280B" w:rsidRDefault="00EA0DE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Для анализа информации </w:t>
      </w:r>
      <w:r w:rsidR="00CE7005" w:rsidRPr="004E280B">
        <w:rPr>
          <w:rFonts w:ascii="Times New Roman" w:hAnsi="Times New Roman" w:cs="Times New Roman"/>
          <w:sz w:val="28"/>
          <w:szCs w:val="28"/>
        </w:rPr>
        <w:t>Всероссийские практики работы с родителями (законными представителями) рассматривались 11 сайт</w:t>
      </w:r>
      <w:r w:rsidRPr="004E280B">
        <w:rPr>
          <w:rFonts w:ascii="Times New Roman" w:hAnsi="Times New Roman" w:cs="Times New Roman"/>
          <w:sz w:val="28"/>
          <w:szCs w:val="28"/>
        </w:rPr>
        <w:t>ов.</w:t>
      </w:r>
    </w:p>
    <w:p w14:paraId="4A4EECE2" w14:textId="77777777" w:rsidR="00CE7005" w:rsidRPr="004E280B" w:rsidRDefault="001565B9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анализа деятельности учреждений страны по работе с родителями следует, что </w:t>
      </w:r>
      <w:r w:rsidR="00CE7005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всех образовательных организациях в структуре учреждения </w:t>
      </w:r>
      <w:r w:rsidR="00CE7005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присутствуют родительские комитеты, попечительские советы, советы родительской общественности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</w:t>
      </w:r>
      <w:r w:rsidR="00CE7005" w:rsidRPr="004E280B">
        <w:rPr>
          <w:rFonts w:ascii="Times New Roman" w:hAnsi="Times New Roman" w:cs="Times New Roman"/>
          <w:color w:val="000000"/>
          <w:sz w:val="28"/>
          <w:szCs w:val="28"/>
        </w:rPr>
        <w:t>только 4 образовательные организации сформулировали формы работы с родителями: родительские тренинги, дискуссии, психологические разминки, круглые столы, устные журналы, практикумы, родительские вечера; родительские чтения; родительские ринги.</w:t>
      </w:r>
    </w:p>
    <w:p w14:paraId="4A4EECE3" w14:textId="77777777" w:rsidR="00CE7005" w:rsidRPr="004E280B" w:rsidRDefault="00D33383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Аналогичный результат дал анализ региональных практик взаимодействия образовательных организаций с родителями учащихся </w:t>
      </w:r>
      <w:r w:rsidR="00CE7005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примере 9 дворцов, центров, домов детского творчества, из которых 3 образовательных организации находятся в Санкт-Петербурге:</w:t>
      </w:r>
    </w:p>
    <w:p w14:paraId="4A4EECE4" w14:textId="3F2C7A3E" w:rsidR="00CE7005" w:rsidRPr="004E280B" w:rsidRDefault="002A3CE1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В рамках деятельности Федеральной инновационной площадки в ЦВР состоялся межрайонный практический семинар «Семья и школа: шаг навстречу», на котором обсуждались вопросы: зачем семье нужно сотрудничество со школой? Какие мероприятия педагоги должны внести в план работы, чтобы изменить отношение родителей от «я не хочу взаимодействовать со школой» на «да, мне интересно. И я готов стать партнёром» и др.  В ходе круглого стола педагоги </w:t>
      </w:r>
      <w:r w:rsidR="00EA0DEE" w:rsidRPr="004E280B">
        <w:rPr>
          <w:rFonts w:ascii="Times New Roman" w:hAnsi="Times New Roman" w:cs="Times New Roman"/>
          <w:sz w:val="28"/>
          <w:szCs w:val="28"/>
        </w:rPr>
        <w:t>озвучивали свою точку зрения по данным</w:t>
      </w:r>
      <w:r w:rsidRPr="004E280B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EA0DEE" w:rsidRPr="004E280B">
        <w:rPr>
          <w:rFonts w:ascii="Times New Roman" w:hAnsi="Times New Roman" w:cs="Times New Roman"/>
          <w:sz w:val="28"/>
          <w:szCs w:val="28"/>
        </w:rPr>
        <w:t>ам</w:t>
      </w:r>
      <w:r w:rsidRPr="004E280B">
        <w:rPr>
          <w:rFonts w:ascii="Times New Roman" w:hAnsi="Times New Roman" w:cs="Times New Roman"/>
          <w:sz w:val="28"/>
          <w:szCs w:val="28"/>
        </w:rPr>
        <w:t xml:space="preserve"> и </w:t>
      </w:r>
      <w:r w:rsidR="00EA0DEE" w:rsidRPr="004E280B">
        <w:rPr>
          <w:rFonts w:ascii="Times New Roman" w:hAnsi="Times New Roman" w:cs="Times New Roman"/>
          <w:sz w:val="28"/>
          <w:szCs w:val="28"/>
        </w:rPr>
        <w:t>искали</w:t>
      </w:r>
      <w:r w:rsidRPr="004E280B">
        <w:rPr>
          <w:rFonts w:ascii="Times New Roman" w:hAnsi="Times New Roman" w:cs="Times New Roman"/>
          <w:sz w:val="28"/>
          <w:szCs w:val="28"/>
        </w:rPr>
        <w:t xml:space="preserve"> пути их решения. Был отмечен большой опыт </w:t>
      </w:r>
      <w:r w:rsidR="00D33383" w:rsidRPr="004E280B">
        <w:rPr>
          <w:rFonts w:ascii="Times New Roman" w:hAnsi="Times New Roman" w:cs="Times New Roman"/>
          <w:sz w:val="28"/>
          <w:szCs w:val="28"/>
        </w:rPr>
        <w:t xml:space="preserve">работы с родителями </w:t>
      </w:r>
      <w:r w:rsidRPr="004E280B">
        <w:rPr>
          <w:rFonts w:ascii="Times New Roman" w:hAnsi="Times New Roman" w:cs="Times New Roman"/>
          <w:sz w:val="28"/>
          <w:szCs w:val="28"/>
        </w:rPr>
        <w:t xml:space="preserve">в Калининском районе Санкт-Петербурга, где открыты </w:t>
      </w:r>
      <w:r w:rsidR="00DF01F5" w:rsidRPr="004E280B">
        <w:rPr>
          <w:rFonts w:ascii="Times New Roman" w:hAnsi="Times New Roman" w:cs="Times New Roman"/>
          <w:sz w:val="28"/>
          <w:szCs w:val="28"/>
        </w:rPr>
        <w:t>33 отделени</w:t>
      </w:r>
      <w:r w:rsidRPr="004E280B">
        <w:rPr>
          <w:rFonts w:ascii="Times New Roman" w:hAnsi="Times New Roman" w:cs="Times New Roman"/>
          <w:sz w:val="28"/>
          <w:szCs w:val="28"/>
        </w:rPr>
        <w:t>я</w:t>
      </w:r>
      <w:r w:rsidR="00DF01F5" w:rsidRPr="004E280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(далее </w:t>
      </w:r>
      <w:r w:rsidR="006E63B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DF01F5" w:rsidRPr="004E280B">
        <w:rPr>
          <w:rFonts w:ascii="Times New Roman" w:hAnsi="Times New Roman" w:cs="Times New Roman"/>
          <w:sz w:val="28"/>
          <w:szCs w:val="28"/>
        </w:rPr>
        <w:t xml:space="preserve">ОДОД) на базе образовательных организаций. </w:t>
      </w:r>
      <w:r w:rsidR="002D68D8" w:rsidRPr="004E280B">
        <w:rPr>
          <w:rFonts w:ascii="Times New Roman" w:hAnsi="Times New Roman" w:cs="Times New Roman"/>
          <w:sz w:val="28"/>
          <w:szCs w:val="28"/>
        </w:rPr>
        <w:t>Обсуждались данные</w:t>
      </w:r>
      <w:r w:rsidR="00DF01F5" w:rsidRPr="004E280B">
        <w:rPr>
          <w:rFonts w:ascii="Times New Roman" w:hAnsi="Times New Roman" w:cs="Times New Roman"/>
          <w:sz w:val="28"/>
          <w:szCs w:val="28"/>
        </w:rPr>
        <w:t xml:space="preserve"> анкетировани</w:t>
      </w:r>
      <w:r w:rsidR="002D68D8" w:rsidRPr="004E280B">
        <w:rPr>
          <w:rFonts w:ascii="Times New Roman" w:hAnsi="Times New Roman" w:cs="Times New Roman"/>
          <w:sz w:val="28"/>
          <w:szCs w:val="28"/>
        </w:rPr>
        <w:t>я</w:t>
      </w:r>
      <w:r w:rsidR="00DF01F5" w:rsidRPr="004E280B">
        <w:rPr>
          <w:rFonts w:ascii="Times New Roman" w:hAnsi="Times New Roman" w:cs="Times New Roman"/>
          <w:sz w:val="28"/>
          <w:szCs w:val="28"/>
        </w:rPr>
        <w:t xml:space="preserve"> по теме</w:t>
      </w:r>
      <w:r w:rsidR="00CE7005" w:rsidRPr="004E280B">
        <w:rPr>
          <w:rFonts w:ascii="Times New Roman" w:hAnsi="Times New Roman" w:cs="Times New Roman"/>
          <w:sz w:val="28"/>
          <w:szCs w:val="28"/>
        </w:rPr>
        <w:t xml:space="preserve"> «Формы взаимодействия с родителями (законными представителями)»</w:t>
      </w:r>
      <w:r w:rsidR="00DF01F5" w:rsidRPr="004E280B">
        <w:rPr>
          <w:rFonts w:ascii="Times New Roman" w:hAnsi="Times New Roman" w:cs="Times New Roman"/>
          <w:sz w:val="28"/>
          <w:szCs w:val="28"/>
        </w:rPr>
        <w:t xml:space="preserve"> в ОДОД</w:t>
      </w:r>
      <w:r w:rsidR="00EA0DEE" w:rsidRPr="004E280B">
        <w:rPr>
          <w:rFonts w:ascii="Times New Roman" w:hAnsi="Times New Roman" w:cs="Times New Roman"/>
          <w:sz w:val="28"/>
          <w:szCs w:val="28"/>
        </w:rPr>
        <w:t>.</w:t>
      </w:r>
      <w:r w:rsidR="00DF01F5" w:rsidRPr="004E28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4EECE5" w14:textId="77777777" w:rsidR="00CE7005" w:rsidRPr="004E280B" w:rsidRDefault="00CE7005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DF01F5" w:rsidRPr="004E280B">
        <w:rPr>
          <w:rFonts w:ascii="Times New Roman" w:hAnsi="Times New Roman" w:cs="Times New Roman"/>
          <w:sz w:val="28"/>
          <w:szCs w:val="28"/>
        </w:rPr>
        <w:t xml:space="preserve">данных, полученных в результате анкетирования, </w:t>
      </w:r>
      <w:r w:rsidRPr="004E280B">
        <w:rPr>
          <w:rFonts w:ascii="Times New Roman" w:hAnsi="Times New Roman" w:cs="Times New Roman"/>
          <w:sz w:val="28"/>
          <w:szCs w:val="28"/>
        </w:rPr>
        <w:t>показал:</w:t>
      </w:r>
    </w:p>
    <w:p w14:paraId="4A4EECE6" w14:textId="77777777" w:rsidR="00CE7005" w:rsidRPr="004E280B" w:rsidRDefault="00CE7005" w:rsidP="004E280B">
      <w:pPr>
        <w:pStyle w:val="a6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в образовательных организациях в структуре учреждения присутствуют родительские комитеты, попечительские советы, советы родительской общественности, совет отцов;</w:t>
      </w:r>
    </w:p>
    <w:p w14:paraId="4A4EECE7" w14:textId="77777777" w:rsidR="00CE7005" w:rsidRPr="004E280B" w:rsidRDefault="00CE7005" w:rsidP="004E280B">
      <w:pPr>
        <w:pStyle w:val="a6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основные формы включения родителей в жизнь творческих объединений: родительское собрание, день открытых дверей, тематические выставки, концерты, праздники, семейные спортивные турниры, соревнования, 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эстафеты, выезды, туристические слеты, экологические акции, посещение социальных объектов, мастер-классы, открытые занятия, консультации (тематические, педагогические в группе, индивидуально);</w:t>
      </w:r>
    </w:p>
    <w:p w14:paraId="4A4EECE8" w14:textId="7F04F239" w:rsidR="00CE7005" w:rsidRPr="004E280B" w:rsidRDefault="00DF01F5" w:rsidP="004E280B">
      <w:pPr>
        <w:pStyle w:val="a6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отдельных образовательных организациях используются следующие </w:t>
      </w:r>
      <w:r w:rsidR="00CE7005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формы работы с родителями: конференция ко Дню Матери, родительский лекторий, разработка совместных проектов, семейный праздник, «Образовательное путешествие» для родителей,</w:t>
      </w:r>
      <w:r w:rsidR="00CE7005" w:rsidRPr="004E280B">
        <w:rPr>
          <w:rFonts w:ascii="Times New Roman" w:hAnsi="Times New Roman" w:cs="Times New Roman"/>
          <w:sz w:val="28"/>
          <w:szCs w:val="28"/>
        </w:rPr>
        <w:t xml:space="preserve"> «Родительский день» (мастер классы от родителей учащихся). Данн</w:t>
      </w:r>
      <w:r w:rsidR="00EA0DEE" w:rsidRPr="004E280B">
        <w:rPr>
          <w:rFonts w:ascii="Times New Roman" w:hAnsi="Times New Roman" w:cs="Times New Roman"/>
          <w:sz w:val="28"/>
          <w:szCs w:val="28"/>
        </w:rPr>
        <w:t>ые</w:t>
      </w:r>
      <w:r w:rsidR="00CE7005" w:rsidRPr="004E280B">
        <w:rPr>
          <w:rFonts w:ascii="Times New Roman" w:hAnsi="Times New Roman" w:cs="Times New Roman"/>
          <w:sz w:val="28"/>
          <w:szCs w:val="28"/>
        </w:rPr>
        <w:t xml:space="preserve"> форм</w:t>
      </w:r>
      <w:r w:rsidR="00EA0DEE" w:rsidRPr="004E280B">
        <w:rPr>
          <w:rFonts w:ascii="Times New Roman" w:hAnsi="Times New Roman" w:cs="Times New Roman"/>
          <w:sz w:val="28"/>
          <w:szCs w:val="28"/>
        </w:rPr>
        <w:t>ы</w:t>
      </w:r>
      <w:r w:rsidR="00CE7005" w:rsidRPr="004E280B">
        <w:rPr>
          <w:rFonts w:ascii="Times New Roman" w:hAnsi="Times New Roman" w:cs="Times New Roman"/>
          <w:sz w:val="28"/>
          <w:szCs w:val="28"/>
        </w:rPr>
        <w:t xml:space="preserve"> работы с родителями не связан</w:t>
      </w:r>
      <w:r w:rsidR="00EA0DEE" w:rsidRPr="004E280B">
        <w:rPr>
          <w:rFonts w:ascii="Times New Roman" w:hAnsi="Times New Roman" w:cs="Times New Roman"/>
          <w:sz w:val="28"/>
          <w:szCs w:val="28"/>
        </w:rPr>
        <w:t>ы</w:t>
      </w:r>
      <w:r w:rsidR="00CE7005" w:rsidRPr="004E280B">
        <w:rPr>
          <w:rFonts w:ascii="Times New Roman" w:hAnsi="Times New Roman" w:cs="Times New Roman"/>
          <w:sz w:val="28"/>
          <w:szCs w:val="28"/>
        </w:rPr>
        <w:t xml:space="preserve"> с реализацией конкретной ДООП, он</w:t>
      </w:r>
      <w:r w:rsidR="00EA0DEE" w:rsidRPr="004E280B">
        <w:rPr>
          <w:rFonts w:ascii="Times New Roman" w:hAnsi="Times New Roman" w:cs="Times New Roman"/>
          <w:sz w:val="28"/>
          <w:szCs w:val="28"/>
        </w:rPr>
        <w:t>и</w:t>
      </w:r>
      <w:r w:rsidR="009C3AEC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="00CE7005" w:rsidRPr="004E280B">
        <w:rPr>
          <w:rFonts w:ascii="Times New Roman" w:hAnsi="Times New Roman" w:cs="Times New Roman"/>
          <w:sz w:val="28"/>
          <w:szCs w:val="28"/>
        </w:rPr>
        <w:t>охватыва</w:t>
      </w:r>
      <w:r w:rsidR="00EA0DEE" w:rsidRPr="004E280B">
        <w:rPr>
          <w:rFonts w:ascii="Times New Roman" w:hAnsi="Times New Roman" w:cs="Times New Roman"/>
          <w:sz w:val="28"/>
          <w:szCs w:val="28"/>
        </w:rPr>
        <w:t>ю</w:t>
      </w:r>
      <w:r w:rsidR="00CE7005" w:rsidRPr="004E280B">
        <w:rPr>
          <w:rFonts w:ascii="Times New Roman" w:hAnsi="Times New Roman" w:cs="Times New Roman"/>
          <w:sz w:val="28"/>
          <w:szCs w:val="28"/>
        </w:rPr>
        <w:t xml:space="preserve">т родительскую общественность всей образовательной организации; </w:t>
      </w:r>
    </w:p>
    <w:p w14:paraId="4A4EECE9" w14:textId="77777777" w:rsidR="00CE7005" w:rsidRPr="004E280B" w:rsidRDefault="00CE7005" w:rsidP="004E280B">
      <w:pPr>
        <w:pStyle w:val="a6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</w:t>
      </w:r>
      <w:r w:rsidR="00DF01F5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уются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дистанционны</w:t>
      </w:r>
      <w:r w:rsidR="00DF01F5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</w:t>
      </w:r>
      <w:r w:rsidR="00DF01F5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общения: сайты образовательных организаций, творческих объединений, социальные сети;</w:t>
      </w:r>
    </w:p>
    <w:p w14:paraId="4A4EECEA" w14:textId="77777777" w:rsidR="00CE7005" w:rsidRPr="004E280B" w:rsidRDefault="00CE7005" w:rsidP="004E280B">
      <w:pPr>
        <w:pStyle w:val="a6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технологии, используемые в работе с родителями:</w:t>
      </w:r>
      <w:r w:rsidRPr="004E280B">
        <w:rPr>
          <w:rFonts w:ascii="Times New Roman" w:hAnsi="Times New Roman" w:cs="Times New Roman"/>
          <w:sz w:val="28"/>
          <w:szCs w:val="28"/>
        </w:rPr>
        <w:t xml:space="preserve"> информационные; коммуникативные; педагогическое просвещение и сотрудничество, технология КТД.</w:t>
      </w:r>
    </w:p>
    <w:p w14:paraId="4A4EECEB" w14:textId="09F3AE10" w:rsidR="00CE7005" w:rsidRPr="004E280B" w:rsidRDefault="00CE7005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Результат</w:t>
      </w:r>
      <w:r w:rsidR="00DF01F5" w:rsidRPr="004E280B">
        <w:rPr>
          <w:rFonts w:ascii="Times New Roman" w:hAnsi="Times New Roman" w:cs="Times New Roman"/>
          <w:sz w:val="28"/>
          <w:szCs w:val="28"/>
        </w:rPr>
        <w:t xml:space="preserve">ом взаимодействия ОДОД с родителями является </w:t>
      </w:r>
      <w:r w:rsidRPr="004E280B">
        <w:rPr>
          <w:rFonts w:ascii="Times New Roman" w:hAnsi="Times New Roman" w:cs="Times New Roman"/>
          <w:sz w:val="28"/>
          <w:szCs w:val="28"/>
        </w:rPr>
        <w:t xml:space="preserve">создание положительного эмоционального микроклимата </w:t>
      </w:r>
      <w:r w:rsidR="00DF01F5" w:rsidRPr="004E280B">
        <w:rPr>
          <w:rFonts w:ascii="Times New Roman" w:hAnsi="Times New Roman" w:cs="Times New Roman"/>
          <w:sz w:val="28"/>
          <w:szCs w:val="28"/>
        </w:rPr>
        <w:t xml:space="preserve">в процессе обучения и </w:t>
      </w:r>
      <w:r w:rsidRPr="004E280B">
        <w:rPr>
          <w:rFonts w:ascii="Times New Roman" w:hAnsi="Times New Roman" w:cs="Times New Roman"/>
          <w:sz w:val="28"/>
          <w:szCs w:val="28"/>
        </w:rPr>
        <w:t>единого детско-родительского коллектива;</w:t>
      </w:r>
      <w:r w:rsidR="00373183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Pr="004E280B">
        <w:rPr>
          <w:rFonts w:ascii="Times New Roman" w:hAnsi="Times New Roman" w:cs="Times New Roman"/>
          <w:sz w:val="28"/>
          <w:szCs w:val="28"/>
        </w:rPr>
        <w:t xml:space="preserve">обогащение опыта межличностного общения </w:t>
      </w:r>
      <w:r w:rsidR="00373183" w:rsidRPr="004E280B">
        <w:rPr>
          <w:rFonts w:ascii="Times New Roman" w:hAnsi="Times New Roman" w:cs="Times New Roman"/>
          <w:sz w:val="28"/>
          <w:szCs w:val="28"/>
        </w:rPr>
        <w:t xml:space="preserve">и формирование взаимодействия </w:t>
      </w:r>
      <w:r w:rsidRPr="004E280B">
        <w:rPr>
          <w:rFonts w:ascii="Times New Roman" w:hAnsi="Times New Roman" w:cs="Times New Roman"/>
          <w:sz w:val="28"/>
          <w:szCs w:val="28"/>
        </w:rPr>
        <w:t>детей, родителей</w:t>
      </w:r>
      <w:r w:rsidR="009C3AEC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Pr="004E280B">
        <w:rPr>
          <w:rFonts w:ascii="Times New Roman" w:hAnsi="Times New Roman" w:cs="Times New Roman"/>
          <w:sz w:val="28"/>
          <w:szCs w:val="28"/>
        </w:rPr>
        <w:t>и педагогов;</w:t>
      </w:r>
      <w:r w:rsidR="00373183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Pr="004E280B">
        <w:rPr>
          <w:rFonts w:ascii="Times New Roman" w:hAnsi="Times New Roman" w:cs="Times New Roman"/>
          <w:sz w:val="28"/>
          <w:szCs w:val="28"/>
        </w:rPr>
        <w:t>повышение мотивации учащихся, формирование интереса у родителей.</w:t>
      </w:r>
    </w:p>
    <w:p w14:paraId="4A4EECEC" w14:textId="77777777" w:rsidR="003F2525" w:rsidRPr="004E280B" w:rsidRDefault="00CE7005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Таким образом</w:t>
      </w:r>
      <w:r w:rsidR="00373183" w:rsidRPr="004E280B">
        <w:rPr>
          <w:rFonts w:ascii="Times New Roman" w:hAnsi="Times New Roman" w:cs="Times New Roman"/>
          <w:sz w:val="28"/>
          <w:szCs w:val="28"/>
        </w:rPr>
        <w:t>, з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арубежная практика показывает, что существует комплексная система помощи семье, цель которой состоит в том, чтобы обеспечить каждой семье доступную помощь на личном уровне.</w:t>
      </w:r>
      <w:r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="00373183" w:rsidRPr="004E280B">
        <w:rPr>
          <w:rFonts w:ascii="Times New Roman" w:hAnsi="Times New Roman" w:cs="Times New Roman"/>
          <w:sz w:val="28"/>
          <w:szCs w:val="28"/>
        </w:rPr>
        <w:t>Во в</w:t>
      </w:r>
      <w:r w:rsidRPr="004E280B">
        <w:rPr>
          <w:rFonts w:ascii="Times New Roman" w:hAnsi="Times New Roman" w:cs="Times New Roman"/>
          <w:sz w:val="28"/>
          <w:szCs w:val="28"/>
        </w:rPr>
        <w:t>се</w:t>
      </w:r>
      <w:r w:rsidR="00373183" w:rsidRPr="004E280B">
        <w:rPr>
          <w:rFonts w:ascii="Times New Roman" w:hAnsi="Times New Roman" w:cs="Times New Roman"/>
          <w:sz w:val="28"/>
          <w:szCs w:val="28"/>
        </w:rPr>
        <w:t>х</w:t>
      </w:r>
      <w:r w:rsidRPr="004E280B">
        <w:rPr>
          <w:rFonts w:ascii="Times New Roman" w:hAnsi="Times New Roman" w:cs="Times New Roman"/>
          <w:sz w:val="28"/>
          <w:szCs w:val="28"/>
        </w:rPr>
        <w:t xml:space="preserve"> российски</w:t>
      </w:r>
      <w:r w:rsidR="00373183" w:rsidRPr="004E280B">
        <w:rPr>
          <w:rFonts w:ascii="Times New Roman" w:hAnsi="Times New Roman" w:cs="Times New Roman"/>
          <w:sz w:val="28"/>
          <w:szCs w:val="28"/>
        </w:rPr>
        <w:t>х</w:t>
      </w:r>
      <w:r w:rsidRPr="004E280B">
        <w:rPr>
          <w:rFonts w:ascii="Times New Roman" w:hAnsi="Times New Roman" w:cs="Times New Roman"/>
          <w:sz w:val="28"/>
          <w:szCs w:val="28"/>
        </w:rPr>
        <w:t>, региональны</w:t>
      </w:r>
      <w:r w:rsidR="00373183" w:rsidRPr="004E280B">
        <w:rPr>
          <w:rFonts w:ascii="Times New Roman" w:hAnsi="Times New Roman" w:cs="Times New Roman"/>
          <w:sz w:val="28"/>
          <w:szCs w:val="28"/>
        </w:rPr>
        <w:t>х</w:t>
      </w:r>
      <w:r w:rsidRPr="004E280B">
        <w:rPr>
          <w:rFonts w:ascii="Times New Roman" w:hAnsi="Times New Roman" w:cs="Times New Roman"/>
          <w:sz w:val="28"/>
          <w:szCs w:val="28"/>
        </w:rPr>
        <w:t>, районны</w:t>
      </w:r>
      <w:r w:rsidR="00373183" w:rsidRPr="004E280B">
        <w:rPr>
          <w:rFonts w:ascii="Times New Roman" w:hAnsi="Times New Roman" w:cs="Times New Roman"/>
          <w:sz w:val="28"/>
          <w:szCs w:val="28"/>
        </w:rPr>
        <w:t>х</w:t>
      </w:r>
      <w:r w:rsidRPr="004E280B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373183" w:rsidRPr="004E280B">
        <w:rPr>
          <w:rFonts w:ascii="Times New Roman" w:hAnsi="Times New Roman" w:cs="Times New Roman"/>
          <w:sz w:val="28"/>
          <w:szCs w:val="28"/>
        </w:rPr>
        <w:t>х</w:t>
      </w:r>
      <w:r w:rsidRPr="004E280B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373183" w:rsidRPr="004E280B">
        <w:rPr>
          <w:rFonts w:ascii="Times New Roman" w:hAnsi="Times New Roman" w:cs="Times New Roman"/>
          <w:sz w:val="28"/>
          <w:szCs w:val="28"/>
        </w:rPr>
        <w:t>ях</w:t>
      </w:r>
      <w:r w:rsidRPr="004E280B">
        <w:rPr>
          <w:rFonts w:ascii="Times New Roman" w:hAnsi="Times New Roman" w:cs="Times New Roman"/>
          <w:sz w:val="28"/>
          <w:szCs w:val="28"/>
        </w:rPr>
        <w:t>, занимающи</w:t>
      </w:r>
      <w:r w:rsidR="00373183" w:rsidRPr="004E280B">
        <w:rPr>
          <w:rFonts w:ascii="Times New Roman" w:hAnsi="Times New Roman" w:cs="Times New Roman"/>
          <w:sz w:val="28"/>
          <w:szCs w:val="28"/>
        </w:rPr>
        <w:t>х</w:t>
      </w:r>
      <w:r w:rsidRPr="004E280B">
        <w:rPr>
          <w:rFonts w:ascii="Times New Roman" w:hAnsi="Times New Roman" w:cs="Times New Roman"/>
          <w:sz w:val="28"/>
          <w:szCs w:val="28"/>
        </w:rPr>
        <w:t xml:space="preserve">ся реализацией </w:t>
      </w:r>
      <w:r w:rsidR="00373183" w:rsidRPr="004E280B">
        <w:rPr>
          <w:rFonts w:ascii="Times New Roman" w:hAnsi="Times New Roman" w:cs="Times New Roman"/>
          <w:sz w:val="28"/>
          <w:szCs w:val="28"/>
        </w:rPr>
        <w:t>дополнительных общеобразовательных общеразвивающих программ</w:t>
      </w:r>
      <w:r w:rsidRPr="004E280B">
        <w:rPr>
          <w:rFonts w:ascii="Times New Roman" w:hAnsi="Times New Roman" w:cs="Times New Roman"/>
          <w:sz w:val="28"/>
          <w:szCs w:val="28"/>
        </w:rPr>
        <w:t>, присутств</w:t>
      </w:r>
      <w:r w:rsidR="00373183" w:rsidRPr="004E280B">
        <w:rPr>
          <w:rFonts w:ascii="Times New Roman" w:hAnsi="Times New Roman" w:cs="Times New Roman"/>
          <w:sz w:val="28"/>
          <w:szCs w:val="28"/>
        </w:rPr>
        <w:t>ует</w:t>
      </w:r>
      <w:r w:rsidRPr="004E280B">
        <w:rPr>
          <w:rFonts w:ascii="Times New Roman" w:hAnsi="Times New Roman" w:cs="Times New Roman"/>
          <w:sz w:val="28"/>
          <w:szCs w:val="28"/>
        </w:rPr>
        <w:t xml:space="preserve"> родительск</w:t>
      </w:r>
      <w:r w:rsidR="00373183" w:rsidRPr="004E280B">
        <w:rPr>
          <w:rFonts w:ascii="Times New Roman" w:hAnsi="Times New Roman" w:cs="Times New Roman"/>
          <w:sz w:val="28"/>
          <w:szCs w:val="28"/>
        </w:rPr>
        <w:t>ая</w:t>
      </w:r>
      <w:r w:rsidRPr="004E280B">
        <w:rPr>
          <w:rFonts w:ascii="Times New Roman" w:hAnsi="Times New Roman" w:cs="Times New Roman"/>
          <w:sz w:val="28"/>
          <w:szCs w:val="28"/>
        </w:rPr>
        <w:t xml:space="preserve"> общественност</w:t>
      </w:r>
      <w:r w:rsidR="00373183" w:rsidRPr="004E280B">
        <w:rPr>
          <w:rFonts w:ascii="Times New Roman" w:hAnsi="Times New Roman" w:cs="Times New Roman"/>
          <w:sz w:val="28"/>
          <w:szCs w:val="28"/>
        </w:rPr>
        <w:t>ь</w:t>
      </w:r>
    </w:p>
    <w:p w14:paraId="4A4EECED" w14:textId="6469471F" w:rsidR="00CE7005" w:rsidRPr="004E280B" w:rsidRDefault="00CE7005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На уровне района опыт ОДОД Калининского района Санкт-Петербурга подтверждает возможность использования в дополнительном образовании </w:t>
      </w:r>
      <w:r w:rsidRPr="004E280B">
        <w:rPr>
          <w:rFonts w:ascii="Times New Roman" w:hAnsi="Times New Roman" w:cs="Times New Roman"/>
          <w:sz w:val="28"/>
          <w:szCs w:val="28"/>
        </w:rPr>
        <w:lastRenderedPageBreak/>
        <w:t xml:space="preserve">известных форм работы с родителями, </w:t>
      </w:r>
      <w:r w:rsidR="0053138A" w:rsidRPr="004E280B">
        <w:rPr>
          <w:rFonts w:ascii="Times New Roman" w:hAnsi="Times New Roman" w:cs="Times New Roman"/>
          <w:sz w:val="28"/>
          <w:szCs w:val="28"/>
        </w:rPr>
        <w:t>применяемыми</w:t>
      </w:r>
      <w:r w:rsidRPr="004E280B">
        <w:rPr>
          <w:rFonts w:ascii="Times New Roman" w:hAnsi="Times New Roman" w:cs="Times New Roman"/>
          <w:sz w:val="28"/>
          <w:szCs w:val="28"/>
        </w:rPr>
        <w:t xml:space="preserve"> в основном образовании</w:t>
      </w:r>
      <w:r w:rsidR="001B6AEA" w:rsidRPr="004E280B">
        <w:rPr>
          <w:rFonts w:ascii="Times New Roman" w:hAnsi="Times New Roman" w:cs="Times New Roman"/>
          <w:sz w:val="28"/>
          <w:szCs w:val="28"/>
        </w:rPr>
        <w:t>,</w:t>
      </w:r>
      <w:r w:rsidR="0053138A" w:rsidRPr="004E280B"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138A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</w:t>
      </w:r>
      <w:r w:rsidR="001B59CA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мероприятий, </w:t>
      </w:r>
      <w:r w:rsidR="0053138A"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4E280B">
        <w:rPr>
          <w:rFonts w:ascii="Times New Roman" w:hAnsi="Times New Roman" w:cs="Times New Roman"/>
          <w:sz w:val="28"/>
          <w:szCs w:val="28"/>
          <w:shd w:val="clear" w:color="auto" w:fill="FFFFFF"/>
        </w:rPr>
        <w:t>профессиональный потенциал родителей для решения задач дополнительного образования детей.</w:t>
      </w:r>
    </w:p>
    <w:p w14:paraId="4A4EECEE" w14:textId="124859E5" w:rsidR="00CE7005" w:rsidRPr="004E280B" w:rsidRDefault="001B59CA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Опыт </w:t>
      </w:r>
      <w:r w:rsidR="00CE7005" w:rsidRPr="004E280B">
        <w:rPr>
          <w:rFonts w:ascii="Times New Roman" w:hAnsi="Times New Roman" w:cs="Times New Roman"/>
          <w:sz w:val="28"/>
          <w:szCs w:val="28"/>
        </w:rPr>
        <w:t>включени</w:t>
      </w:r>
      <w:r w:rsidRPr="004E280B">
        <w:rPr>
          <w:rFonts w:ascii="Times New Roman" w:hAnsi="Times New Roman" w:cs="Times New Roman"/>
          <w:sz w:val="28"/>
          <w:szCs w:val="28"/>
        </w:rPr>
        <w:t>я</w:t>
      </w:r>
      <w:r w:rsidR="00CE7005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Pr="004E280B">
        <w:rPr>
          <w:rFonts w:ascii="Times New Roman" w:hAnsi="Times New Roman" w:cs="Times New Roman"/>
          <w:sz w:val="28"/>
          <w:szCs w:val="28"/>
        </w:rPr>
        <w:t>родителей (семей)</w:t>
      </w:r>
      <w:r w:rsidR="00CE7005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="0053138A" w:rsidRPr="004E280B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="00CE7005" w:rsidRPr="004E280B">
        <w:rPr>
          <w:rFonts w:ascii="Times New Roman" w:hAnsi="Times New Roman" w:cs="Times New Roman"/>
          <w:sz w:val="28"/>
          <w:szCs w:val="28"/>
        </w:rPr>
        <w:t>в процесс реализации программ дополнительного образования представлен только на уровне отделени</w:t>
      </w:r>
      <w:r w:rsidRPr="004E280B">
        <w:rPr>
          <w:rFonts w:ascii="Times New Roman" w:hAnsi="Times New Roman" w:cs="Times New Roman"/>
          <w:sz w:val="28"/>
          <w:szCs w:val="28"/>
        </w:rPr>
        <w:t>й</w:t>
      </w:r>
      <w:r w:rsidR="00CE7005" w:rsidRPr="004E280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детей образовательных организаций Калининского района Санкт-Петербурга.</w:t>
      </w:r>
    </w:p>
    <w:p w14:paraId="4A4EECEF" w14:textId="77777777" w:rsidR="00CE7005" w:rsidRPr="004E280B" w:rsidRDefault="00CE7005" w:rsidP="000D5A89">
      <w:pPr>
        <w:pStyle w:val="a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A4EECF1" w14:textId="50F77B08" w:rsidR="008B110D" w:rsidRPr="00F36FA1" w:rsidRDefault="00F36FA1" w:rsidP="000D5A89">
      <w:pPr>
        <w:pStyle w:val="1"/>
        <w:contextualSpacing/>
        <w:jc w:val="center"/>
        <w:rPr>
          <w:rStyle w:val="c3"/>
          <w:bCs w:val="0"/>
          <w:color w:val="000000"/>
          <w:sz w:val="28"/>
          <w:szCs w:val="28"/>
        </w:rPr>
      </w:pPr>
      <w:bookmarkStart w:id="2" w:name="_Toc15216733"/>
      <w:r w:rsidRPr="00F36FA1">
        <w:rPr>
          <w:rStyle w:val="c3"/>
          <w:bCs w:val="0"/>
          <w:color w:val="000000"/>
          <w:sz w:val="28"/>
          <w:szCs w:val="28"/>
        </w:rPr>
        <w:t>Глава 2.</w:t>
      </w:r>
      <w:r w:rsidR="000D5A89">
        <w:rPr>
          <w:rStyle w:val="c3"/>
          <w:bCs w:val="0"/>
          <w:color w:val="000000"/>
          <w:sz w:val="28"/>
          <w:szCs w:val="28"/>
        </w:rPr>
        <w:t xml:space="preserve"> </w:t>
      </w:r>
      <w:r w:rsidR="008B110D" w:rsidRPr="00F36FA1">
        <w:rPr>
          <w:rStyle w:val="c3"/>
          <w:bCs w:val="0"/>
          <w:color w:val="000000"/>
          <w:sz w:val="28"/>
          <w:szCs w:val="28"/>
        </w:rPr>
        <w:t>Анализ состояния работы по вовлечению родителей (законных представителей) в процесс реализации программ дополнительного образования в ГБУ ДО ЦВР ДМ Калининского района Санкт-Петербурга «Академический»</w:t>
      </w:r>
      <w:bookmarkEnd w:id="2"/>
    </w:p>
    <w:p w14:paraId="4A4EECF2" w14:textId="77777777" w:rsidR="008B110D" w:rsidRPr="004E280B" w:rsidRDefault="008B110D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Творческая деятельность педагогов дополнительного образования предполагает постоянный поиск все более новых и совершенных педагогических технологий, приемов, методов воспитания и формирования учащегося, поэтому работу педагога можно рассматривать как педагогическую лабораторию дополнительного образования, одним из основных продуктов функционирования которой является образовательная программа, по которой он работает.</w:t>
      </w:r>
    </w:p>
    <w:p w14:paraId="4A4EECF3" w14:textId="77777777" w:rsidR="008B110D" w:rsidRPr="004E280B" w:rsidRDefault="008B110D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В качестве одного из направлений инновационной деятельности педагогов ЦВР следует выделить совершенствование различных преобразований, происходящих в системе дополнительного образования детей, а в качестве инноваций - активное использование региональных компонентов, обновление программ, разнообразные формы взаимодействия с образовательными учреждениями, систему поддержки д</w:t>
      </w:r>
      <w:r w:rsidR="00C54CC4" w:rsidRPr="004E280B">
        <w:rPr>
          <w:rFonts w:ascii="Times New Roman" w:hAnsi="Times New Roman" w:cs="Times New Roman"/>
          <w:sz w:val="28"/>
          <w:szCs w:val="28"/>
        </w:rPr>
        <w:t xml:space="preserve">етского творчества, обновление </w:t>
      </w:r>
      <w:r w:rsidRPr="004E280B">
        <w:rPr>
          <w:rFonts w:ascii="Times New Roman" w:hAnsi="Times New Roman" w:cs="Times New Roman"/>
          <w:sz w:val="28"/>
          <w:szCs w:val="28"/>
        </w:rPr>
        <w:t>форм, технологий</w:t>
      </w:r>
      <w:r w:rsidR="00DD5113" w:rsidRPr="004E280B">
        <w:rPr>
          <w:rFonts w:ascii="Times New Roman" w:hAnsi="Times New Roman" w:cs="Times New Roman"/>
          <w:sz w:val="28"/>
          <w:szCs w:val="28"/>
        </w:rPr>
        <w:t xml:space="preserve"> и, что очень важно,</w:t>
      </w:r>
      <w:r w:rsidRPr="004E280B">
        <w:rPr>
          <w:rFonts w:ascii="Times New Roman" w:hAnsi="Times New Roman" w:cs="Times New Roman"/>
          <w:sz w:val="28"/>
          <w:szCs w:val="28"/>
        </w:rPr>
        <w:t xml:space="preserve"> взаимодействие с </w:t>
      </w:r>
      <w:r w:rsidR="001A5C67" w:rsidRPr="004E280B">
        <w:rPr>
          <w:rFonts w:ascii="Times New Roman" w:hAnsi="Times New Roman" w:cs="Times New Roman"/>
          <w:sz w:val="28"/>
          <w:szCs w:val="28"/>
        </w:rPr>
        <w:t>родителями (</w:t>
      </w:r>
      <w:r w:rsidRPr="004E280B">
        <w:rPr>
          <w:rFonts w:ascii="Times New Roman" w:hAnsi="Times New Roman" w:cs="Times New Roman"/>
          <w:sz w:val="28"/>
          <w:szCs w:val="28"/>
        </w:rPr>
        <w:t>семьями</w:t>
      </w:r>
      <w:r w:rsidR="001A5C67" w:rsidRPr="004E280B">
        <w:rPr>
          <w:rFonts w:ascii="Times New Roman" w:hAnsi="Times New Roman" w:cs="Times New Roman"/>
          <w:sz w:val="28"/>
          <w:szCs w:val="28"/>
        </w:rPr>
        <w:t>)</w:t>
      </w:r>
      <w:r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="00DD5113" w:rsidRPr="004E280B">
        <w:rPr>
          <w:rFonts w:ascii="Times New Roman" w:hAnsi="Times New Roman" w:cs="Times New Roman"/>
          <w:sz w:val="28"/>
          <w:szCs w:val="28"/>
        </w:rPr>
        <w:t>учащихся</w:t>
      </w:r>
      <w:r w:rsidR="001A5C67" w:rsidRPr="004E280B">
        <w:rPr>
          <w:rFonts w:ascii="Times New Roman" w:hAnsi="Times New Roman" w:cs="Times New Roman"/>
          <w:sz w:val="28"/>
          <w:szCs w:val="28"/>
        </w:rPr>
        <w:t>.</w:t>
      </w:r>
      <w:r w:rsidRPr="004E28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4EECF4" w14:textId="77777777" w:rsidR="00771691" w:rsidRPr="004E280B" w:rsidRDefault="008B110D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lastRenderedPageBreak/>
        <w:t>Под взаимодействием учреждения дополнительного образования детей с семьей следует понимать полифункциональное, специально организованное, социально обусловленное целенаправленное общение педагога и родителей (семей учащихся), характеризующееся субъектной согласованностью в выработке единых целей, средств и методов дополнительного образования, позволяюще</w:t>
      </w:r>
      <w:r w:rsidR="001A5C67" w:rsidRPr="004E280B">
        <w:rPr>
          <w:rFonts w:ascii="Times New Roman" w:hAnsi="Times New Roman" w:cs="Times New Roman"/>
          <w:sz w:val="28"/>
          <w:szCs w:val="28"/>
        </w:rPr>
        <w:t>е</w:t>
      </w:r>
      <w:r w:rsidRPr="004E280B">
        <w:rPr>
          <w:rFonts w:ascii="Times New Roman" w:hAnsi="Times New Roman" w:cs="Times New Roman"/>
          <w:sz w:val="28"/>
          <w:szCs w:val="28"/>
        </w:rPr>
        <w:t xml:space="preserve"> осуществлять индивидуализацию и дифференциацию образовательного процесса в целях всестороннего развития личности ребенка. </w:t>
      </w:r>
    </w:p>
    <w:p w14:paraId="4A4EECF5" w14:textId="77777777" w:rsidR="0082773B" w:rsidRPr="004E280B" w:rsidRDefault="0082773B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Взаимодействие педагогов и </w:t>
      </w:r>
      <w:r w:rsidR="00771691" w:rsidRPr="004E280B">
        <w:rPr>
          <w:rFonts w:ascii="Times New Roman" w:hAnsi="Times New Roman" w:cs="Times New Roman"/>
          <w:sz w:val="28"/>
          <w:szCs w:val="28"/>
        </w:rPr>
        <w:t>родителей (</w:t>
      </w:r>
      <w:r w:rsidRPr="004E280B">
        <w:rPr>
          <w:rFonts w:ascii="Times New Roman" w:hAnsi="Times New Roman" w:cs="Times New Roman"/>
          <w:sz w:val="28"/>
          <w:szCs w:val="28"/>
        </w:rPr>
        <w:t>сем</w:t>
      </w:r>
      <w:r w:rsidR="001B6AEA" w:rsidRPr="004E280B">
        <w:rPr>
          <w:rFonts w:ascii="Times New Roman" w:hAnsi="Times New Roman" w:cs="Times New Roman"/>
          <w:sz w:val="28"/>
          <w:szCs w:val="28"/>
        </w:rPr>
        <w:t>ей</w:t>
      </w:r>
      <w:r w:rsidR="00771691" w:rsidRPr="004E280B">
        <w:rPr>
          <w:rFonts w:ascii="Times New Roman" w:hAnsi="Times New Roman" w:cs="Times New Roman"/>
          <w:sz w:val="28"/>
          <w:szCs w:val="28"/>
        </w:rPr>
        <w:t xml:space="preserve"> учащихся)</w:t>
      </w:r>
      <w:r w:rsidRPr="004E280B">
        <w:rPr>
          <w:rFonts w:ascii="Times New Roman" w:hAnsi="Times New Roman" w:cs="Times New Roman"/>
          <w:sz w:val="28"/>
          <w:szCs w:val="28"/>
        </w:rPr>
        <w:t xml:space="preserve"> - целенаправленный процесс, в результате которого создаются условия для развития </w:t>
      </w:r>
      <w:r w:rsidR="00771691" w:rsidRPr="004E280B">
        <w:rPr>
          <w:rFonts w:ascii="Times New Roman" w:hAnsi="Times New Roman" w:cs="Times New Roman"/>
          <w:sz w:val="28"/>
          <w:szCs w:val="28"/>
        </w:rPr>
        <w:t>«гибких навыков» учащихся</w:t>
      </w:r>
      <w:r w:rsidRPr="004E280B">
        <w:rPr>
          <w:rFonts w:ascii="Times New Roman" w:hAnsi="Times New Roman" w:cs="Times New Roman"/>
          <w:sz w:val="28"/>
          <w:szCs w:val="28"/>
        </w:rPr>
        <w:t xml:space="preserve">. Чем выше уровень этого взаимодействия, тем успешнее решаются проблемы воспитания </w:t>
      </w:r>
      <w:r w:rsidR="00771691" w:rsidRPr="004E280B">
        <w:rPr>
          <w:rFonts w:ascii="Times New Roman" w:hAnsi="Times New Roman" w:cs="Times New Roman"/>
          <w:sz w:val="28"/>
          <w:szCs w:val="28"/>
        </w:rPr>
        <w:t xml:space="preserve">и развития </w:t>
      </w:r>
      <w:r w:rsidRPr="004E280B">
        <w:rPr>
          <w:rFonts w:ascii="Times New Roman" w:hAnsi="Times New Roman" w:cs="Times New Roman"/>
          <w:sz w:val="28"/>
          <w:szCs w:val="28"/>
        </w:rPr>
        <w:t>детей.</w:t>
      </w:r>
    </w:p>
    <w:p w14:paraId="4A4EECF6" w14:textId="77777777" w:rsidR="002840A2" w:rsidRPr="004E280B" w:rsidRDefault="006C5B8C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Существует множество форм взаимодействия педагогического коллектива с родителями учащихся. Для систематизации данного вида работы в ЦВР в рамках деятельности Федеральной инновационной площадки было проведено исследование уровня взаимодействия и ролевой позиции родителей (законных представителей) в образовательном процессе (</w:t>
      </w:r>
      <w:r w:rsidR="00284681" w:rsidRPr="004E280B">
        <w:rPr>
          <w:rFonts w:ascii="Times New Roman" w:hAnsi="Times New Roman" w:cs="Times New Roman"/>
          <w:sz w:val="28"/>
          <w:szCs w:val="28"/>
        </w:rPr>
        <w:t>Приложение 2</w:t>
      </w:r>
      <w:r w:rsidRPr="004E280B">
        <w:rPr>
          <w:rFonts w:ascii="Times New Roman" w:hAnsi="Times New Roman" w:cs="Times New Roman"/>
          <w:sz w:val="28"/>
          <w:szCs w:val="28"/>
        </w:rPr>
        <w:t>).</w:t>
      </w:r>
      <w:r w:rsidR="002840A2" w:rsidRPr="004E280B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1B6AEA" w:rsidRPr="004E280B">
        <w:rPr>
          <w:rFonts w:ascii="Times New Roman" w:hAnsi="Times New Roman" w:cs="Times New Roman"/>
          <w:sz w:val="28"/>
          <w:szCs w:val="28"/>
        </w:rPr>
        <w:t>,</w:t>
      </w:r>
      <w:r w:rsidR="002840A2" w:rsidRPr="004E280B">
        <w:rPr>
          <w:rFonts w:ascii="Times New Roman" w:hAnsi="Times New Roman" w:cs="Times New Roman"/>
          <w:sz w:val="28"/>
          <w:szCs w:val="28"/>
        </w:rPr>
        <w:t xml:space="preserve"> следует отметить, что данный вид работы – это не перечень мероприятий по работе с родителями, а комплексное и планомерное взаимодействие. Работа строится не от родительского собрания к родительскому собранию, а имеет </w:t>
      </w:r>
      <w:r w:rsidR="001B6AEA" w:rsidRPr="004E280B">
        <w:rPr>
          <w:rFonts w:ascii="Times New Roman" w:hAnsi="Times New Roman" w:cs="Times New Roman"/>
          <w:sz w:val="28"/>
          <w:szCs w:val="28"/>
        </w:rPr>
        <w:t>определенный</w:t>
      </w:r>
      <w:r w:rsidR="002840A2" w:rsidRPr="004E280B">
        <w:rPr>
          <w:rFonts w:ascii="Times New Roman" w:hAnsi="Times New Roman" w:cs="Times New Roman"/>
          <w:sz w:val="28"/>
          <w:szCs w:val="28"/>
        </w:rPr>
        <w:t xml:space="preserve"> круг дел, когда </w:t>
      </w:r>
      <w:r w:rsidR="003926F4" w:rsidRPr="004E280B">
        <w:rPr>
          <w:rFonts w:ascii="Times New Roman" w:hAnsi="Times New Roman" w:cs="Times New Roman"/>
          <w:sz w:val="28"/>
          <w:szCs w:val="28"/>
        </w:rPr>
        <w:t xml:space="preserve">и </w:t>
      </w:r>
      <w:r w:rsidR="002840A2" w:rsidRPr="004E280B">
        <w:rPr>
          <w:rFonts w:ascii="Times New Roman" w:hAnsi="Times New Roman" w:cs="Times New Roman"/>
          <w:sz w:val="28"/>
          <w:szCs w:val="28"/>
        </w:rPr>
        <w:t>родители</w:t>
      </w:r>
      <w:r w:rsidR="003926F4" w:rsidRPr="004E280B">
        <w:rPr>
          <w:rFonts w:ascii="Times New Roman" w:hAnsi="Times New Roman" w:cs="Times New Roman"/>
          <w:sz w:val="28"/>
          <w:szCs w:val="28"/>
        </w:rPr>
        <w:t>,</w:t>
      </w:r>
      <w:r w:rsidR="002840A2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="003926F4" w:rsidRPr="004E280B">
        <w:rPr>
          <w:rFonts w:ascii="Times New Roman" w:hAnsi="Times New Roman" w:cs="Times New Roman"/>
          <w:sz w:val="28"/>
          <w:szCs w:val="28"/>
        </w:rPr>
        <w:t>и</w:t>
      </w:r>
      <w:r w:rsidR="002840A2" w:rsidRPr="004E280B">
        <w:rPr>
          <w:rFonts w:ascii="Times New Roman" w:hAnsi="Times New Roman" w:cs="Times New Roman"/>
          <w:sz w:val="28"/>
          <w:szCs w:val="28"/>
        </w:rPr>
        <w:t xml:space="preserve"> педагогически</w:t>
      </w:r>
      <w:r w:rsidR="003926F4" w:rsidRPr="004E280B">
        <w:rPr>
          <w:rFonts w:ascii="Times New Roman" w:hAnsi="Times New Roman" w:cs="Times New Roman"/>
          <w:sz w:val="28"/>
          <w:szCs w:val="28"/>
        </w:rPr>
        <w:t>й</w:t>
      </w:r>
      <w:r w:rsidR="002840A2" w:rsidRPr="004E280B">
        <w:rPr>
          <w:rFonts w:ascii="Times New Roman" w:hAnsi="Times New Roman" w:cs="Times New Roman"/>
          <w:sz w:val="28"/>
          <w:szCs w:val="28"/>
        </w:rPr>
        <w:t xml:space="preserve"> коллектив постепенно становятся готовыми к взаимодействию.</w:t>
      </w:r>
    </w:p>
    <w:p w14:paraId="4A4EECF7" w14:textId="77777777" w:rsidR="006E3D2C" w:rsidRPr="004E280B" w:rsidRDefault="002840A2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Проведенный анализ дополнительных общеобразовательных программ (далее - ОП) показывает, что </w:t>
      </w:r>
      <w:r w:rsidR="006E3D2C" w:rsidRPr="004E280B">
        <w:rPr>
          <w:rFonts w:ascii="Times New Roman" w:hAnsi="Times New Roman" w:cs="Times New Roman"/>
          <w:sz w:val="28"/>
          <w:szCs w:val="28"/>
        </w:rPr>
        <w:t>в каждой</w:t>
      </w:r>
      <w:r w:rsidR="001B6AEA" w:rsidRPr="004E280B">
        <w:rPr>
          <w:rFonts w:ascii="Times New Roman" w:hAnsi="Times New Roman" w:cs="Times New Roman"/>
          <w:sz w:val="28"/>
          <w:szCs w:val="28"/>
        </w:rPr>
        <w:t xml:space="preserve"> ОП,</w:t>
      </w:r>
      <w:r w:rsidR="006E3D2C" w:rsidRPr="004E280B">
        <w:rPr>
          <w:rFonts w:ascii="Times New Roman" w:hAnsi="Times New Roman" w:cs="Times New Roman"/>
          <w:sz w:val="28"/>
          <w:szCs w:val="28"/>
        </w:rPr>
        <w:t xml:space="preserve"> реализуемой в отделах ЦВР, в той или иной форме отражено взаимодействие с родителями (семьями) учащихся (100%)</w:t>
      </w:r>
      <w:r w:rsidR="00D92659" w:rsidRPr="004E280B">
        <w:rPr>
          <w:rFonts w:ascii="Times New Roman" w:hAnsi="Times New Roman" w:cs="Times New Roman"/>
          <w:sz w:val="28"/>
          <w:szCs w:val="28"/>
        </w:rPr>
        <w:t>:</w:t>
      </w:r>
      <w:r w:rsidR="003926F4" w:rsidRPr="004E280B">
        <w:rPr>
          <w:rFonts w:ascii="Times New Roman" w:hAnsi="Times New Roman" w:cs="Times New Roman"/>
          <w:sz w:val="28"/>
          <w:szCs w:val="28"/>
        </w:rPr>
        <w:t xml:space="preserve"> либо</w:t>
      </w:r>
      <w:r w:rsidR="00D92659" w:rsidRPr="004E280B">
        <w:rPr>
          <w:rFonts w:ascii="Times New Roman" w:hAnsi="Times New Roman" w:cs="Times New Roman"/>
          <w:sz w:val="28"/>
          <w:szCs w:val="28"/>
        </w:rPr>
        <w:t xml:space="preserve"> в пояснительной записке, либо в содержании ОП, либо</w:t>
      </w:r>
      <w:r w:rsidR="003926F4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="00D92659" w:rsidRPr="004E280B">
        <w:rPr>
          <w:rFonts w:ascii="Times New Roman" w:hAnsi="Times New Roman" w:cs="Times New Roman"/>
          <w:sz w:val="28"/>
          <w:szCs w:val="28"/>
        </w:rPr>
        <w:t xml:space="preserve">включены в учебный план </w:t>
      </w:r>
      <w:r w:rsidR="003926F4" w:rsidRPr="004E280B">
        <w:rPr>
          <w:rFonts w:ascii="Times New Roman" w:hAnsi="Times New Roman" w:cs="Times New Roman"/>
          <w:sz w:val="28"/>
          <w:szCs w:val="28"/>
        </w:rPr>
        <w:t>как форма контроля</w:t>
      </w:r>
      <w:r w:rsidR="00D92659" w:rsidRPr="004E280B">
        <w:rPr>
          <w:rFonts w:ascii="Times New Roman" w:hAnsi="Times New Roman" w:cs="Times New Roman"/>
          <w:sz w:val="28"/>
          <w:szCs w:val="28"/>
        </w:rPr>
        <w:t>, либо в приложении в плане воспитательной и досуговой работы и т.д.</w:t>
      </w:r>
    </w:p>
    <w:p w14:paraId="4A4EECF8" w14:textId="77777777" w:rsidR="002840A2" w:rsidRPr="004E280B" w:rsidRDefault="003926F4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2840A2" w:rsidRPr="004E280B">
        <w:rPr>
          <w:rFonts w:ascii="Times New Roman" w:hAnsi="Times New Roman" w:cs="Times New Roman"/>
          <w:sz w:val="28"/>
          <w:szCs w:val="28"/>
        </w:rPr>
        <w:t>олученны</w:t>
      </w:r>
      <w:r w:rsidRPr="004E280B">
        <w:rPr>
          <w:rFonts w:ascii="Times New Roman" w:hAnsi="Times New Roman" w:cs="Times New Roman"/>
          <w:sz w:val="28"/>
          <w:szCs w:val="28"/>
        </w:rPr>
        <w:t>е</w:t>
      </w:r>
      <w:r w:rsidR="002840A2" w:rsidRPr="004E280B">
        <w:rPr>
          <w:rFonts w:ascii="Times New Roman" w:hAnsi="Times New Roman" w:cs="Times New Roman"/>
          <w:sz w:val="28"/>
          <w:szCs w:val="28"/>
        </w:rPr>
        <w:t xml:space="preserve"> данны</w:t>
      </w:r>
      <w:r w:rsidRPr="004E280B">
        <w:rPr>
          <w:rFonts w:ascii="Times New Roman" w:hAnsi="Times New Roman" w:cs="Times New Roman"/>
          <w:sz w:val="28"/>
          <w:szCs w:val="28"/>
        </w:rPr>
        <w:t>е</w:t>
      </w:r>
      <w:r w:rsidR="002840A2" w:rsidRPr="004E280B">
        <w:rPr>
          <w:rFonts w:ascii="Times New Roman" w:hAnsi="Times New Roman" w:cs="Times New Roman"/>
          <w:sz w:val="28"/>
          <w:szCs w:val="28"/>
        </w:rPr>
        <w:t xml:space="preserve"> раскрыва</w:t>
      </w:r>
      <w:r w:rsidRPr="004E280B">
        <w:rPr>
          <w:rFonts w:ascii="Times New Roman" w:hAnsi="Times New Roman" w:cs="Times New Roman"/>
          <w:sz w:val="28"/>
          <w:szCs w:val="28"/>
        </w:rPr>
        <w:t>ю</w:t>
      </w:r>
      <w:r w:rsidR="002840A2" w:rsidRPr="004E280B">
        <w:rPr>
          <w:rFonts w:ascii="Times New Roman" w:hAnsi="Times New Roman" w:cs="Times New Roman"/>
          <w:sz w:val="28"/>
          <w:szCs w:val="28"/>
        </w:rPr>
        <w:t>т спектр традиционных и инновационных форм взаимодействия педагог</w:t>
      </w:r>
      <w:r w:rsidRPr="004E280B">
        <w:rPr>
          <w:rFonts w:ascii="Times New Roman" w:hAnsi="Times New Roman" w:cs="Times New Roman"/>
          <w:sz w:val="28"/>
          <w:szCs w:val="28"/>
        </w:rPr>
        <w:t>ов</w:t>
      </w:r>
      <w:r w:rsidR="002840A2" w:rsidRPr="004E280B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с </w:t>
      </w:r>
      <w:r w:rsidRPr="004E280B">
        <w:rPr>
          <w:rFonts w:ascii="Times New Roman" w:hAnsi="Times New Roman" w:cs="Times New Roman"/>
          <w:sz w:val="28"/>
          <w:szCs w:val="28"/>
        </w:rPr>
        <w:t>родителями учащихся</w:t>
      </w:r>
      <w:r w:rsidR="002840A2" w:rsidRPr="004E280B">
        <w:rPr>
          <w:rFonts w:ascii="Times New Roman" w:hAnsi="Times New Roman" w:cs="Times New Roman"/>
          <w:sz w:val="28"/>
          <w:szCs w:val="28"/>
        </w:rPr>
        <w:t>.</w:t>
      </w:r>
    </w:p>
    <w:p w14:paraId="4A4EECF9" w14:textId="77777777" w:rsidR="0082773B" w:rsidRPr="004E280B" w:rsidRDefault="002561CA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Среди традиционных форм практически каждым педагогом используются индивидуальные консультации, которые дают возможность не только получить информацию о семье, но и установить доброжелательные и партнерские отношения между педагогом и родителем.  </w:t>
      </w:r>
    </w:p>
    <w:p w14:paraId="4A4EECFA" w14:textId="77777777" w:rsidR="00771691" w:rsidRPr="004E280B" w:rsidRDefault="002561CA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Обязательной формой взаимодействия являются родительские собрания, которые проводятся в различных формах, например, лекция, дискуссия, круглый стол и т.д. На родительском собрании обсуждаются проблемы, с которыми сталкиваются дети, родители и педагоги.</w:t>
      </w:r>
    </w:p>
    <w:p w14:paraId="4A4EECFB" w14:textId="77777777" w:rsidR="002561CA" w:rsidRPr="004E280B" w:rsidRDefault="002561CA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Просвещение родителей по вопросам воспитания, укрепления здоровья детей и другим важным проблемам осуществляется в форме родительского лектория, организованного психологом учреждения. Он проводит также практические занятия для родителей –</w:t>
      </w:r>
      <w:r w:rsidR="00242DE5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Pr="004E280B">
        <w:rPr>
          <w:rFonts w:ascii="Times New Roman" w:hAnsi="Times New Roman" w:cs="Times New Roman"/>
          <w:sz w:val="28"/>
          <w:szCs w:val="28"/>
        </w:rPr>
        <w:t>практикумы, которые позволяют выработать у родителей необходимые умения по воспитанию детей, решению конфликтных ситуаций, тренирует их педагогическое мышление.</w:t>
      </w:r>
    </w:p>
    <w:p w14:paraId="4A4EECFC" w14:textId="77777777" w:rsidR="002561CA" w:rsidRPr="004E280B" w:rsidRDefault="002561CA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Как видно из таблицы, педагоги традиционно проводят открытые занятия для членов семей учащихся, где родители знакомятся с методикой преподавания, требованиями, которые предъявляет педагог, видят успехи своего ребенка.</w:t>
      </w:r>
    </w:p>
    <w:p w14:paraId="4A4EECFD" w14:textId="77777777" w:rsidR="002561CA" w:rsidRPr="004E280B" w:rsidRDefault="002561CA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Очень важным моментом является совместная деятельность, например, изготовление детских и семейных поделок, организации выставок и т.д.</w:t>
      </w:r>
    </w:p>
    <w:p w14:paraId="4A4EECFE" w14:textId="77777777" w:rsidR="002561CA" w:rsidRPr="004E280B" w:rsidRDefault="002561CA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Среди многообразия различных форм совместной деятельности можно выделить культурно-досуговую деятельность: проведение семейных праздников, </w:t>
      </w:r>
      <w:r w:rsidR="008A0270" w:rsidRPr="004E280B">
        <w:rPr>
          <w:rFonts w:ascii="Times New Roman" w:hAnsi="Times New Roman" w:cs="Times New Roman"/>
          <w:sz w:val="28"/>
          <w:szCs w:val="28"/>
        </w:rPr>
        <w:t>помощь</w:t>
      </w:r>
      <w:r w:rsidRPr="004E280B">
        <w:rPr>
          <w:rFonts w:ascii="Times New Roman" w:hAnsi="Times New Roman" w:cs="Times New Roman"/>
          <w:sz w:val="28"/>
          <w:szCs w:val="28"/>
        </w:rPr>
        <w:t xml:space="preserve"> в конкурсах, концертах, экскурси</w:t>
      </w:r>
      <w:r w:rsidR="008A0270" w:rsidRPr="004E280B">
        <w:rPr>
          <w:rFonts w:ascii="Times New Roman" w:hAnsi="Times New Roman" w:cs="Times New Roman"/>
          <w:sz w:val="28"/>
          <w:szCs w:val="28"/>
        </w:rPr>
        <w:t>ях и других мероприятиях. При этом сами родители оказываются</w:t>
      </w:r>
      <w:r w:rsidRPr="004E280B">
        <w:rPr>
          <w:rFonts w:ascii="Times New Roman" w:hAnsi="Times New Roman" w:cs="Times New Roman"/>
          <w:sz w:val="28"/>
          <w:szCs w:val="28"/>
        </w:rPr>
        <w:t xml:space="preserve"> вовлечен</w:t>
      </w:r>
      <w:r w:rsidR="008A0270" w:rsidRPr="004E280B">
        <w:rPr>
          <w:rFonts w:ascii="Times New Roman" w:hAnsi="Times New Roman" w:cs="Times New Roman"/>
          <w:sz w:val="28"/>
          <w:szCs w:val="28"/>
        </w:rPr>
        <w:t>ными</w:t>
      </w:r>
      <w:r w:rsidRPr="004E280B">
        <w:rPr>
          <w:rFonts w:ascii="Times New Roman" w:hAnsi="Times New Roman" w:cs="Times New Roman"/>
          <w:sz w:val="28"/>
          <w:szCs w:val="28"/>
        </w:rPr>
        <w:t xml:space="preserve"> в </w:t>
      </w:r>
      <w:r w:rsidRPr="004E280B">
        <w:rPr>
          <w:rFonts w:ascii="Times New Roman" w:hAnsi="Times New Roman" w:cs="Times New Roman"/>
          <w:sz w:val="28"/>
          <w:szCs w:val="28"/>
        </w:rPr>
        <w:lastRenderedPageBreak/>
        <w:t xml:space="preserve">коллективно-творческие дела. Такая совместная деятельность сплачивает </w:t>
      </w:r>
      <w:r w:rsidR="008A0270" w:rsidRPr="004E280B">
        <w:rPr>
          <w:rFonts w:ascii="Times New Roman" w:hAnsi="Times New Roman" w:cs="Times New Roman"/>
          <w:sz w:val="28"/>
          <w:szCs w:val="28"/>
        </w:rPr>
        <w:t>учащихся, педагогов, родителей.</w:t>
      </w:r>
      <w:r w:rsidRPr="004E28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4EECFF" w14:textId="77777777" w:rsidR="002561CA" w:rsidRPr="004E280B" w:rsidRDefault="008A0270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Важным моментом является привлечение родителей к управлению образовательным процессом, которое осуществляется через родительский актив.</w:t>
      </w:r>
    </w:p>
    <w:p w14:paraId="4A4EED00" w14:textId="77777777" w:rsidR="002561CA" w:rsidRPr="004E280B" w:rsidRDefault="008A0270" w:rsidP="004E28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Инновационной формой является активное использование сетевых форм общения, например, блогов, которые </w:t>
      </w:r>
      <w:r w:rsidR="006070B6" w:rsidRPr="004E280B">
        <w:rPr>
          <w:rFonts w:ascii="Times New Roman" w:hAnsi="Times New Roman" w:cs="Times New Roman"/>
          <w:sz w:val="28"/>
          <w:szCs w:val="28"/>
        </w:rPr>
        <w:t xml:space="preserve">могут </w:t>
      </w:r>
      <w:r w:rsidRPr="004E280B">
        <w:rPr>
          <w:rFonts w:ascii="Times New Roman" w:hAnsi="Times New Roman" w:cs="Times New Roman"/>
          <w:sz w:val="28"/>
          <w:szCs w:val="28"/>
        </w:rPr>
        <w:t>выступать площадкой для организации дистанционного взаимодействия педагогов, учащихся и родителей.</w:t>
      </w:r>
    </w:p>
    <w:p w14:paraId="4A4EED01" w14:textId="77777777" w:rsidR="000C1F1F" w:rsidRPr="004E280B" w:rsidRDefault="000C1F1F" w:rsidP="004E280B">
      <w:pPr>
        <w:spacing w:after="0" w:line="360" w:lineRule="auto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14:paraId="4A4EED04" w14:textId="519DA86B" w:rsidR="00B1009E" w:rsidRPr="00F36FA1" w:rsidRDefault="00F36FA1" w:rsidP="000D5A89">
      <w:pPr>
        <w:pStyle w:val="1"/>
        <w:contextualSpacing/>
        <w:jc w:val="center"/>
        <w:rPr>
          <w:rStyle w:val="c3"/>
          <w:bCs w:val="0"/>
          <w:color w:val="000000"/>
          <w:sz w:val="28"/>
          <w:szCs w:val="28"/>
        </w:rPr>
      </w:pPr>
      <w:bookmarkStart w:id="3" w:name="_Toc15216734"/>
      <w:r w:rsidRPr="00F36FA1">
        <w:rPr>
          <w:rStyle w:val="c3"/>
          <w:bCs w:val="0"/>
          <w:color w:val="000000"/>
          <w:sz w:val="28"/>
          <w:szCs w:val="28"/>
        </w:rPr>
        <w:t>Глава 3.</w:t>
      </w:r>
      <w:r w:rsidR="000D5A89">
        <w:rPr>
          <w:rStyle w:val="c3"/>
          <w:bCs w:val="0"/>
          <w:color w:val="000000"/>
          <w:sz w:val="28"/>
          <w:szCs w:val="28"/>
        </w:rPr>
        <w:t xml:space="preserve"> </w:t>
      </w:r>
      <w:r w:rsidR="00B1009E" w:rsidRPr="00F36FA1">
        <w:rPr>
          <w:rStyle w:val="c3"/>
          <w:bCs w:val="0"/>
          <w:color w:val="000000"/>
          <w:sz w:val="28"/>
          <w:szCs w:val="28"/>
        </w:rPr>
        <w:t xml:space="preserve">Модель и технология </w:t>
      </w:r>
      <w:r w:rsidR="0042434F" w:rsidRPr="00F36FA1">
        <w:rPr>
          <w:rStyle w:val="c3"/>
          <w:bCs w:val="0"/>
          <w:color w:val="000000"/>
          <w:sz w:val="28"/>
          <w:szCs w:val="28"/>
        </w:rPr>
        <w:t>включения</w:t>
      </w:r>
      <w:r w:rsidR="00B1009E" w:rsidRPr="00F36FA1">
        <w:rPr>
          <w:rStyle w:val="c3"/>
          <w:bCs w:val="0"/>
          <w:color w:val="000000"/>
          <w:sz w:val="28"/>
          <w:szCs w:val="28"/>
        </w:rPr>
        <w:t xml:space="preserve"> родителей (законных представителей)</w:t>
      </w:r>
      <w:r w:rsidR="004E280B" w:rsidRPr="00F36FA1">
        <w:rPr>
          <w:rStyle w:val="c3"/>
          <w:bCs w:val="0"/>
          <w:color w:val="000000"/>
          <w:sz w:val="28"/>
          <w:szCs w:val="28"/>
        </w:rPr>
        <w:t xml:space="preserve"> </w:t>
      </w:r>
      <w:r w:rsidR="00B1009E" w:rsidRPr="00F36FA1">
        <w:rPr>
          <w:rStyle w:val="c3"/>
          <w:bCs w:val="0"/>
          <w:color w:val="000000"/>
          <w:sz w:val="28"/>
          <w:szCs w:val="28"/>
        </w:rPr>
        <w:t xml:space="preserve">в процесс реализации </w:t>
      </w:r>
      <w:r w:rsidR="000D3D0D" w:rsidRPr="00F36FA1">
        <w:rPr>
          <w:rStyle w:val="c3"/>
          <w:bCs w:val="0"/>
          <w:color w:val="000000"/>
          <w:sz w:val="28"/>
          <w:szCs w:val="28"/>
        </w:rPr>
        <w:t xml:space="preserve">ознакомительных </w:t>
      </w:r>
      <w:r w:rsidR="00B1009E" w:rsidRPr="00F36FA1">
        <w:rPr>
          <w:rStyle w:val="c3"/>
          <w:bCs w:val="0"/>
          <w:color w:val="000000"/>
          <w:sz w:val="28"/>
          <w:szCs w:val="28"/>
        </w:rPr>
        <w:t>программ дополнительного образования</w:t>
      </w:r>
      <w:bookmarkEnd w:id="3"/>
    </w:p>
    <w:p w14:paraId="4A4EED05" w14:textId="77777777" w:rsidR="00B1009E" w:rsidRPr="004E280B" w:rsidRDefault="00B1009E" w:rsidP="004E280B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280B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Дополнительное образование детей – особое образовательное пространство, в которое ребенок приходит добровольно в свободное время в соответствии со своими интересами и потребностями. И останется ли он в этом пространстве зависит от того, как он здесь себя чувствует: любят ли его, уважают, ценят независимо от успехов в учебе. При условии такого отношения к себе ребенок становится интересен и себе, и другим. И очень важно, чтобы такое отношение формировалось и у родителей. Семья и образовательное учреждение представляют собой два важных института социализации детей. Их воспитательные функции различны, но для полноценного развития ребенка необходимо тесное взаимодействие обеих сторон.</w:t>
      </w:r>
    </w:p>
    <w:p w14:paraId="4A4EED06" w14:textId="77777777" w:rsidR="00B1009E" w:rsidRPr="004E280B" w:rsidRDefault="006070B6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Исходя из результатов а</w:t>
      </w:r>
      <w:r w:rsidR="00B1009E" w:rsidRPr="004E280B">
        <w:rPr>
          <w:rFonts w:ascii="Times New Roman" w:hAnsi="Times New Roman" w:cs="Times New Roman"/>
          <w:sz w:val="28"/>
          <w:szCs w:val="28"/>
        </w:rPr>
        <w:t>нализ</w:t>
      </w:r>
      <w:r w:rsidRPr="004E280B">
        <w:rPr>
          <w:rFonts w:ascii="Times New Roman" w:hAnsi="Times New Roman" w:cs="Times New Roman"/>
          <w:sz w:val="28"/>
          <w:szCs w:val="28"/>
        </w:rPr>
        <w:t>а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 существующи</w:t>
      </w:r>
      <w:r w:rsidRPr="004E280B">
        <w:rPr>
          <w:rFonts w:ascii="Times New Roman" w:hAnsi="Times New Roman" w:cs="Times New Roman"/>
          <w:sz w:val="28"/>
          <w:szCs w:val="28"/>
        </w:rPr>
        <w:t>х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 практик работы по вовлечению родителей (законных представителей) в процесс реализации программ дополнительного образования, которые существуют в Калининском районе и в Санкт-Петербурге, и из возможностей ГБУ ДО ЦВР ДМ Калининского района Санкт-Петербурга «Академический», реализующего федеральный инновационный проект «Комплекс программ дополнительного </w:t>
      </w:r>
      <w:r w:rsidR="00B1009E" w:rsidRPr="004E280B">
        <w:rPr>
          <w:rFonts w:ascii="Times New Roman" w:hAnsi="Times New Roman" w:cs="Times New Roman"/>
          <w:sz w:val="28"/>
          <w:szCs w:val="28"/>
        </w:rPr>
        <w:lastRenderedPageBreak/>
        <w:t xml:space="preserve">образования «Успех каждого – наш общий успех», была разработана и апробирована </w:t>
      </w:r>
      <w:r w:rsidR="00B1009E" w:rsidRPr="004E280B">
        <w:rPr>
          <w:rFonts w:ascii="Times New Roman" w:hAnsi="Times New Roman" w:cs="Times New Roman"/>
          <w:i/>
          <w:sz w:val="28"/>
          <w:szCs w:val="28"/>
        </w:rPr>
        <w:t>модель и технология включения родителей (законных представителей) в процесс реализации программ дополнительного образования на основе реального сотрудничества и сотворчества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 на педагогических началах взаимодействия учреждения с семьёй.</w:t>
      </w:r>
      <w:r w:rsidR="000D3D0D" w:rsidRPr="004E28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4EED07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Практическая сторона данного вопроса – это реализация </w:t>
      </w:r>
      <w:r w:rsidR="0042434F" w:rsidRPr="004E280B">
        <w:rPr>
          <w:rFonts w:ascii="Times New Roman" w:hAnsi="Times New Roman" w:cs="Times New Roman"/>
          <w:sz w:val="28"/>
          <w:szCs w:val="28"/>
        </w:rPr>
        <w:t xml:space="preserve">ознакомительной </w:t>
      </w:r>
      <w:r w:rsidRPr="004E280B"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 блочно-модульной программы «Путешествие в мир творчества», являющейся общекультурной и относящейся к социально-педагогической направленности.</w:t>
      </w:r>
      <w:r w:rsidR="0042434F" w:rsidRPr="004E280B">
        <w:rPr>
          <w:rFonts w:ascii="Times New Roman" w:hAnsi="Times New Roman" w:cs="Times New Roman"/>
          <w:sz w:val="28"/>
          <w:szCs w:val="28"/>
        </w:rPr>
        <w:t xml:space="preserve"> Данная программа является прототипом практико-ориентированных программ профессиональных проб, которые начинают реализовываться в ЦВР.</w:t>
      </w:r>
    </w:p>
    <w:p w14:paraId="4A4EED08" w14:textId="29529F33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 Актуальность программы состоит в определенной</w:t>
      </w:r>
      <w:r w:rsidR="009C3AEC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Pr="004E280B">
        <w:rPr>
          <w:rFonts w:ascii="Times New Roman" w:hAnsi="Times New Roman" w:cs="Times New Roman"/>
          <w:iCs/>
          <w:sz w:val="28"/>
          <w:szCs w:val="28"/>
        </w:rPr>
        <w:t>системе построения</w:t>
      </w:r>
      <w:r w:rsidRPr="004E280B">
        <w:rPr>
          <w:rFonts w:ascii="Times New Roman" w:hAnsi="Times New Roman" w:cs="Times New Roman"/>
          <w:sz w:val="28"/>
          <w:szCs w:val="28"/>
        </w:rPr>
        <w:t xml:space="preserve"> образовательного процесса, который направлен на выявление и развитие интересов и талантов каждого обучающегося, на организацию проб в различных видах деятельности с привлечением родителей в процесс образования, а также на развитие </w:t>
      </w:r>
      <w:r w:rsidRPr="004E280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Soft</w:t>
      </w:r>
      <w:r w:rsidRPr="004E280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E280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skills.</w:t>
      </w:r>
      <w:r w:rsidR="00B826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E280B">
        <w:rPr>
          <w:rFonts w:ascii="Times New Roman" w:hAnsi="Times New Roman" w:cs="Times New Roman"/>
          <w:sz w:val="28"/>
          <w:szCs w:val="28"/>
        </w:rPr>
        <w:t>Через весь образовательный процесс проходит проектная деятельность детей, которая соизмеряется со способностями обучающихся. При реализации данной программы большое значение отводится вовлечению родителей (законных представителей) обучающихся в образовательный процесс на основе реального сотрудничества и сотворчества на педагогических началах условий взаимодействия ЦВР с семьёй. Деятельность осуществляется как на уровне индивидуального сотрудничества, так и на уровне творческого объединения.  Для родителей проводятся консультации, беседы, предоставляется помощь при выборе индивидуального образовательного маршрута обучающегося. В процессе реализации программы предполагается участие родителей (законных представителей) обучающихся в организации и проведении различных мероприятий в рамках образовательного процесса (включая проектную и волонтёрскую деятельность).</w:t>
      </w:r>
      <w:r w:rsidRPr="004E28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4A4EED09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E280B">
        <w:rPr>
          <w:rFonts w:ascii="Times New Roman" w:hAnsi="Times New Roman" w:cs="Times New Roman"/>
          <w:iCs/>
          <w:sz w:val="28"/>
          <w:szCs w:val="28"/>
        </w:rPr>
        <w:t>Отличительными особенностями</w:t>
      </w:r>
      <w:r w:rsidRPr="004E280B">
        <w:rPr>
          <w:rFonts w:ascii="Times New Roman" w:hAnsi="Times New Roman" w:cs="Times New Roman"/>
          <w:sz w:val="28"/>
          <w:szCs w:val="28"/>
        </w:rPr>
        <w:t xml:space="preserve"> программы являются: </w:t>
      </w:r>
    </w:p>
    <w:p w14:paraId="4A4EED0A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- блочно-модульное построение, состоящее из блоков по направлениям деятельности учреждения, и модулей, демонстрирующих содержание программ, подходящих данной возрастной категории учащихся; </w:t>
      </w:r>
    </w:p>
    <w:p w14:paraId="4A4EED0B" w14:textId="0CDED7B5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- обязательная</w:t>
      </w:r>
      <w:r w:rsidR="00B8262D">
        <w:rPr>
          <w:rFonts w:ascii="Times New Roman" w:hAnsi="Times New Roman" w:cs="Times New Roman"/>
          <w:sz w:val="28"/>
          <w:szCs w:val="28"/>
        </w:rPr>
        <w:t xml:space="preserve"> </w:t>
      </w:r>
      <w:r w:rsidRPr="004E280B">
        <w:rPr>
          <w:rFonts w:ascii="Times New Roman" w:hAnsi="Times New Roman" w:cs="Times New Roman"/>
          <w:iCs/>
          <w:sz w:val="28"/>
          <w:szCs w:val="28"/>
        </w:rPr>
        <w:t>проектная деятельность</w:t>
      </w:r>
      <w:r w:rsidRPr="004E280B">
        <w:rPr>
          <w:rFonts w:ascii="Times New Roman" w:hAnsi="Times New Roman" w:cs="Times New Roman"/>
          <w:sz w:val="28"/>
          <w:szCs w:val="28"/>
        </w:rPr>
        <w:t>, в которую вовлечены все участники образовательного процесса: педагог, учащиеся и родители.  Педагог в данном случае выступает в роли куратора, сопровождающего каждую группу.</w:t>
      </w:r>
    </w:p>
    <w:p w14:paraId="4A4EED0C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 Еще одной характерной особенностью программы является реализация </w:t>
      </w:r>
      <w:r w:rsidRPr="004E280B">
        <w:rPr>
          <w:rFonts w:ascii="Times New Roman" w:hAnsi="Times New Roman" w:cs="Times New Roman"/>
          <w:iCs/>
          <w:sz w:val="28"/>
          <w:szCs w:val="28"/>
        </w:rPr>
        <w:t>социальных связей</w:t>
      </w:r>
      <w:r w:rsidRPr="004E280B">
        <w:rPr>
          <w:rFonts w:ascii="Times New Roman" w:hAnsi="Times New Roman" w:cs="Times New Roman"/>
          <w:sz w:val="28"/>
          <w:szCs w:val="28"/>
        </w:rPr>
        <w:t> на разных уровнях:</w:t>
      </w:r>
    </w:p>
    <w:p w14:paraId="4A4EED0D" w14:textId="77777777" w:rsidR="00B1009E" w:rsidRPr="004E280B" w:rsidRDefault="0042434F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- 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активное вовлечение родителей в обсуждение предстоящих проектов, в подготовку детей к выступлениям перед различной аудиторией; </w:t>
      </w:r>
    </w:p>
    <w:p w14:paraId="4A4EED0E" w14:textId="77777777" w:rsidR="00B1009E" w:rsidRPr="004E280B" w:rsidRDefault="0042434F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- </w:t>
      </w:r>
      <w:r w:rsidR="00B1009E" w:rsidRPr="004E280B">
        <w:rPr>
          <w:rFonts w:ascii="Times New Roman" w:hAnsi="Times New Roman" w:cs="Times New Roman"/>
          <w:sz w:val="28"/>
          <w:szCs w:val="28"/>
        </w:rPr>
        <w:t>выполнение совместных проектов с учащимися объединений других направлений.</w:t>
      </w:r>
    </w:p>
    <w:p w14:paraId="4A4EED0F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E280B">
        <w:rPr>
          <w:rFonts w:ascii="Times New Roman" w:hAnsi="Times New Roman" w:cs="Times New Roman"/>
          <w:sz w:val="28"/>
          <w:szCs w:val="28"/>
        </w:rPr>
        <w:t xml:space="preserve">Программа «Путешествие в мир творчества» рассчитана на детей дошкольного возраста 6 лет и их родителей (законных представителей), включенных в образовательный процесс.  </w:t>
      </w:r>
    </w:p>
    <w:p w14:paraId="4A4EED10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Программа направлена на формирование интегративных качеств учащихся: личностных и интеллектуальных.</w:t>
      </w:r>
    </w:p>
    <w:p w14:paraId="4A4EED11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Программа учитывает:</w:t>
      </w:r>
    </w:p>
    <w:p w14:paraId="4A4EED12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– развитие личностных качеств дошкольников: активность, инициативность, любознательность, культуру общения в соответствии с возрастной категорией детей; </w:t>
      </w:r>
    </w:p>
    <w:p w14:paraId="4A4EED13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– развитие мотивационной сферы дошкольников: игровая мотивация, познавательный интерес, учебные мотивы, проявляющиеся во всех видах детской деятельности (игра, элементы познавательно-исследовательской и продуктивной деятельности, восприятие на слух, общение со сверстниками); </w:t>
      </w:r>
    </w:p>
    <w:p w14:paraId="4A4EED14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lastRenderedPageBreak/>
        <w:t>– развитие эмоциональной сферы дошкольников: сопереживание, сочувствие, эмоциональная отзывчивость, стремление помочь другому (развивается и проявляется во всех видах детской деятельности).</w:t>
      </w:r>
    </w:p>
    <w:p w14:paraId="4A4EED15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 Дополнительная общеобразовательная общеразвивающая программа рассчитана на 5 дней обучения в количестве 10 учебных часов, необходимых для освоения данной программы.</w:t>
      </w:r>
    </w:p>
    <w:p w14:paraId="4A4EED16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E280B">
        <w:rPr>
          <w:rFonts w:ascii="Times New Roman" w:hAnsi="Times New Roman" w:cs="Times New Roman"/>
          <w:bCs/>
          <w:iCs/>
          <w:sz w:val="28"/>
          <w:szCs w:val="28"/>
        </w:rPr>
        <w:t>Целью</w:t>
      </w:r>
      <w:r w:rsidRPr="004E280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E280B">
        <w:rPr>
          <w:rFonts w:ascii="Times New Roman" w:hAnsi="Times New Roman" w:cs="Times New Roman"/>
          <w:sz w:val="28"/>
          <w:szCs w:val="28"/>
        </w:rPr>
        <w:t>образовательной программы является создание условий для осознанного выбора учащимися направления обучения в учреждении дополнительного образования детей, а одной из задач – активное включение родителей (законных представителей) в образовательный процесс.</w:t>
      </w:r>
    </w:p>
    <w:p w14:paraId="4A4EED17" w14:textId="4ECE9CF4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На первом этапе (мотивационном) было проведено социологическое обследование, выявляющее запрос семьи на дополнительные образовательные услуги. Удовлетворение социального заказа дало основу для сближения и взаимодействия педагогов и родителей, родители стали осознавать себя одним из субъектов образовательно - воспитательного процесса. </w:t>
      </w:r>
    </w:p>
    <w:p w14:paraId="4A4EED18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Целью второго этапа (организационного) стал подбор рациональных форм и способов взаимодействия компонентов образовательно - воспитательного процесса на основе установленных образовательных потребностей. Родители включаются в групповую форму работы. Для них проводится консультация с представлением блочно-модульной программы.</w:t>
      </w:r>
    </w:p>
    <w:p w14:paraId="4A4EED19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 Третий этап – деятельностный. Приглашаются обучающиеся - предшкольники и их родители. Всё количество участников делится на равные группы. </w:t>
      </w:r>
      <w:r w:rsidR="00EA2BA4" w:rsidRPr="004E280B">
        <w:rPr>
          <w:rFonts w:ascii="Times New Roman" w:hAnsi="Times New Roman" w:cs="Times New Roman"/>
          <w:sz w:val="28"/>
          <w:szCs w:val="28"/>
        </w:rPr>
        <w:t>В к</w:t>
      </w:r>
      <w:r w:rsidRPr="004E280B">
        <w:rPr>
          <w:rFonts w:ascii="Times New Roman" w:hAnsi="Times New Roman" w:cs="Times New Roman"/>
          <w:sz w:val="28"/>
          <w:szCs w:val="28"/>
        </w:rPr>
        <w:t>аждой группе</w:t>
      </w:r>
      <w:r w:rsidR="00EA2BA4" w:rsidRPr="004E280B">
        <w:rPr>
          <w:rFonts w:ascii="Times New Roman" w:hAnsi="Times New Roman" w:cs="Times New Roman"/>
          <w:sz w:val="28"/>
          <w:szCs w:val="28"/>
        </w:rPr>
        <w:t xml:space="preserve"> проводится предварительный опрос, в котором выявляются  предпочтительные направления деятельности для </w:t>
      </w:r>
      <w:r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="00EA2BA4" w:rsidRPr="004E280B">
        <w:rPr>
          <w:rFonts w:ascii="Times New Roman" w:hAnsi="Times New Roman" w:cs="Times New Roman"/>
          <w:sz w:val="28"/>
          <w:szCs w:val="28"/>
        </w:rPr>
        <w:t>будущих учащихся ЦВР,</w:t>
      </w:r>
      <w:r w:rsidRPr="004E280B">
        <w:rPr>
          <w:rFonts w:ascii="Times New Roman" w:hAnsi="Times New Roman" w:cs="Times New Roman"/>
          <w:sz w:val="28"/>
          <w:szCs w:val="28"/>
        </w:rPr>
        <w:t xml:space="preserve"> которые реализуются в учреждении: бальные танцы, батик, макетирование, художественное слово, сольфеджио, хор, робототехника, начальное техническое моделирование с элементами ТРИЗ, декоративная роспись по дереву, оригами. </w:t>
      </w:r>
      <w:r w:rsidR="00EA2BA4" w:rsidRPr="004E280B">
        <w:rPr>
          <w:rFonts w:ascii="Times New Roman" w:hAnsi="Times New Roman" w:cs="Times New Roman"/>
          <w:sz w:val="28"/>
          <w:szCs w:val="28"/>
        </w:rPr>
        <w:t xml:space="preserve">Затем дети совместно с родителями посещают </w:t>
      </w:r>
      <w:r w:rsidR="00EA2BA4" w:rsidRPr="004E280B">
        <w:rPr>
          <w:rFonts w:ascii="Times New Roman" w:hAnsi="Times New Roman" w:cs="Times New Roman"/>
          <w:sz w:val="28"/>
          <w:szCs w:val="28"/>
        </w:rPr>
        <w:lastRenderedPageBreak/>
        <w:t xml:space="preserve">занятия по ознакомительной программе. </w:t>
      </w:r>
      <w:r w:rsidRPr="004E280B">
        <w:rPr>
          <w:rFonts w:ascii="Times New Roman" w:hAnsi="Times New Roman" w:cs="Times New Roman"/>
          <w:sz w:val="28"/>
          <w:szCs w:val="28"/>
        </w:rPr>
        <w:t xml:space="preserve">Построение каждого занятия включает в себя создание продукта, вытекающего из мини проекта, на который нацелено каждое занятие. В процессе реализации программы родители (законные представители) активно вовлекаются в обсуждение подготовки продукта проектов. Каждое занятие оценивается совместно обучающимися и родителями (законными представителями) по трём направлениям: понравилось, не определился, не понравилось. В сферу заинтересованности обучающихся входит как эмоциональный настрой на занятии, так и предметная увлечённость. </w:t>
      </w:r>
      <w:r w:rsidR="007A7DD5" w:rsidRPr="004E280B">
        <w:rPr>
          <w:rFonts w:ascii="Times New Roman" w:hAnsi="Times New Roman" w:cs="Times New Roman"/>
          <w:sz w:val="28"/>
          <w:szCs w:val="28"/>
        </w:rPr>
        <w:t xml:space="preserve">Результат </w:t>
      </w:r>
      <w:r w:rsidRPr="004E280B">
        <w:rPr>
          <w:rFonts w:ascii="Times New Roman" w:hAnsi="Times New Roman" w:cs="Times New Roman"/>
          <w:sz w:val="28"/>
          <w:szCs w:val="28"/>
        </w:rPr>
        <w:t>отображается в специальных оценочных листах (Приложение</w:t>
      </w:r>
      <w:r w:rsidR="00C33E4A" w:rsidRPr="004E280B">
        <w:rPr>
          <w:rFonts w:ascii="Times New Roman" w:hAnsi="Times New Roman" w:cs="Times New Roman"/>
          <w:sz w:val="28"/>
          <w:szCs w:val="28"/>
        </w:rPr>
        <w:t xml:space="preserve"> </w:t>
      </w:r>
      <w:r w:rsidR="00284681" w:rsidRPr="004E280B">
        <w:rPr>
          <w:rFonts w:ascii="Times New Roman" w:hAnsi="Times New Roman" w:cs="Times New Roman"/>
          <w:sz w:val="28"/>
          <w:szCs w:val="28"/>
        </w:rPr>
        <w:t>3</w:t>
      </w:r>
      <w:r w:rsidRPr="004E280B">
        <w:rPr>
          <w:rFonts w:ascii="Times New Roman" w:hAnsi="Times New Roman" w:cs="Times New Roman"/>
          <w:sz w:val="28"/>
          <w:szCs w:val="28"/>
        </w:rPr>
        <w:t>). Таким образом, родители подключаются к процессу реального сотрудничества.</w:t>
      </w:r>
    </w:p>
    <w:p w14:paraId="4A4EED1A" w14:textId="77777777" w:rsidR="007A7DD5" w:rsidRPr="004E280B" w:rsidRDefault="00EA2BA4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Итоговый этап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 состоит в </w:t>
      </w:r>
      <w:r w:rsidR="007A7DD5" w:rsidRPr="004E280B">
        <w:rPr>
          <w:rFonts w:ascii="Times New Roman" w:hAnsi="Times New Roman" w:cs="Times New Roman"/>
          <w:sz w:val="28"/>
          <w:szCs w:val="28"/>
        </w:rPr>
        <w:t>повторном выборе индивидуального маршрута обучения ребенка на основе посещения ознакомительных занятий. О</w:t>
      </w:r>
      <w:r w:rsidR="00B1009E" w:rsidRPr="004E280B">
        <w:rPr>
          <w:rFonts w:ascii="Times New Roman" w:hAnsi="Times New Roman" w:cs="Times New Roman"/>
          <w:sz w:val="28"/>
          <w:szCs w:val="28"/>
        </w:rPr>
        <w:t>ценк</w:t>
      </w:r>
      <w:r w:rsidR="007A7DD5" w:rsidRPr="004E280B">
        <w:rPr>
          <w:rFonts w:ascii="Times New Roman" w:hAnsi="Times New Roman" w:cs="Times New Roman"/>
          <w:sz w:val="28"/>
          <w:szCs w:val="28"/>
        </w:rPr>
        <w:t>а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 результатов исследовани</w:t>
      </w:r>
      <w:r w:rsidR="007A7DD5" w:rsidRPr="004E280B">
        <w:rPr>
          <w:rFonts w:ascii="Times New Roman" w:hAnsi="Times New Roman" w:cs="Times New Roman"/>
          <w:sz w:val="28"/>
          <w:szCs w:val="28"/>
        </w:rPr>
        <w:t>я наглядно демонстрирует, что предпочтения зависят от полноты знакомства с содержанием программы</w:t>
      </w:r>
      <w:r w:rsidR="00A43055" w:rsidRPr="004E280B">
        <w:rPr>
          <w:rFonts w:ascii="Times New Roman" w:hAnsi="Times New Roman" w:cs="Times New Roman"/>
          <w:sz w:val="28"/>
          <w:szCs w:val="28"/>
        </w:rPr>
        <w:t xml:space="preserve">. Если в начале эксперимента при выборе дальнейшего пути на первом месте стояли занятия музыкой и танцами, то после посещения программы предпочтения сместились в сторону технической направленности (рис. 1). 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4EED1B" w14:textId="77777777" w:rsidR="00B1009E" w:rsidRPr="004E280B" w:rsidRDefault="00A43055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С</w:t>
      </w:r>
      <w:r w:rsidR="00B1009E" w:rsidRPr="004E280B">
        <w:rPr>
          <w:rFonts w:ascii="Times New Roman" w:hAnsi="Times New Roman" w:cs="Times New Roman"/>
          <w:sz w:val="28"/>
          <w:szCs w:val="28"/>
        </w:rPr>
        <w:t>равнительн</w:t>
      </w:r>
      <w:r w:rsidRPr="004E280B">
        <w:rPr>
          <w:rFonts w:ascii="Times New Roman" w:hAnsi="Times New Roman" w:cs="Times New Roman"/>
          <w:sz w:val="28"/>
          <w:szCs w:val="28"/>
        </w:rPr>
        <w:t>ая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 картин</w:t>
      </w:r>
      <w:r w:rsidRPr="004E280B">
        <w:rPr>
          <w:rFonts w:ascii="Times New Roman" w:hAnsi="Times New Roman" w:cs="Times New Roman"/>
          <w:sz w:val="28"/>
          <w:szCs w:val="28"/>
        </w:rPr>
        <w:t>а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 стартовых и итоговых </w:t>
      </w:r>
      <w:r w:rsidR="000D3D0D" w:rsidRPr="004E280B">
        <w:rPr>
          <w:rFonts w:ascii="Times New Roman" w:hAnsi="Times New Roman" w:cs="Times New Roman"/>
          <w:sz w:val="28"/>
          <w:szCs w:val="28"/>
        </w:rPr>
        <w:t>по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желаний </w:t>
      </w:r>
      <w:r w:rsidR="000D3D0D" w:rsidRPr="004E280B">
        <w:rPr>
          <w:rFonts w:ascii="Times New Roman" w:hAnsi="Times New Roman" w:cs="Times New Roman"/>
          <w:sz w:val="28"/>
          <w:szCs w:val="28"/>
        </w:rPr>
        <w:t>учащихся</w:t>
      </w:r>
      <w:r w:rsidR="00B1009E" w:rsidRPr="004E280B">
        <w:rPr>
          <w:rFonts w:ascii="Times New Roman" w:hAnsi="Times New Roman" w:cs="Times New Roman"/>
          <w:sz w:val="28"/>
          <w:szCs w:val="28"/>
        </w:rPr>
        <w:t xml:space="preserve"> и роди</w:t>
      </w:r>
      <w:r w:rsidRPr="004E280B">
        <w:rPr>
          <w:rFonts w:ascii="Times New Roman" w:hAnsi="Times New Roman" w:cs="Times New Roman"/>
          <w:sz w:val="28"/>
          <w:szCs w:val="28"/>
        </w:rPr>
        <w:t>телей (законных представителей)</w:t>
      </w:r>
      <w:r w:rsidR="00EA2BA4" w:rsidRPr="004E280B">
        <w:rPr>
          <w:rFonts w:ascii="Times New Roman" w:hAnsi="Times New Roman" w:cs="Times New Roman"/>
          <w:sz w:val="28"/>
          <w:szCs w:val="28"/>
        </w:rPr>
        <w:t xml:space="preserve"> в процессе реализации дополнительной общеобразоват</w:t>
      </w:r>
      <w:r w:rsidRPr="004E280B">
        <w:rPr>
          <w:rFonts w:ascii="Times New Roman" w:hAnsi="Times New Roman" w:cs="Times New Roman"/>
          <w:sz w:val="28"/>
          <w:szCs w:val="28"/>
        </w:rPr>
        <w:t>ельной общеразвивающей блочно-</w:t>
      </w:r>
      <w:r w:rsidR="00EA2BA4" w:rsidRPr="004E280B">
        <w:rPr>
          <w:rFonts w:ascii="Times New Roman" w:hAnsi="Times New Roman" w:cs="Times New Roman"/>
          <w:sz w:val="28"/>
          <w:szCs w:val="28"/>
        </w:rPr>
        <w:t>модульной программы «Путешествие в мир творчества»</w:t>
      </w:r>
      <w:r w:rsidRPr="004E280B">
        <w:rPr>
          <w:rFonts w:ascii="Times New Roman" w:hAnsi="Times New Roman" w:cs="Times New Roman"/>
          <w:sz w:val="28"/>
          <w:szCs w:val="28"/>
        </w:rPr>
        <w:t xml:space="preserve"> наглядно демонстрирует необходимость подключения родителей к реализации ознакомительных программ, в том числе практико-ориентированных программ профессиональных проб.</w:t>
      </w:r>
    </w:p>
    <w:p w14:paraId="4A4EED1C" w14:textId="77777777" w:rsidR="00534DFE" w:rsidRPr="004E280B" w:rsidRDefault="00534DF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A4EED1D" w14:textId="77777777" w:rsidR="00534DFE" w:rsidRPr="004E280B" w:rsidRDefault="00534DFE" w:rsidP="004E280B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4EFA4F" wp14:editId="4A4EFA50">
            <wp:extent cx="5391150" cy="3248025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4A4EED1E" w14:textId="77777777" w:rsidR="00534DFE" w:rsidRPr="004E280B" w:rsidRDefault="00534DF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A4EED20" w14:textId="7E1F5192" w:rsidR="000D3D0D" w:rsidRPr="004E280B" w:rsidRDefault="000D3D0D" w:rsidP="004E280B">
      <w:pPr>
        <w:pStyle w:val="a6"/>
        <w:spacing w:line="360" w:lineRule="auto"/>
        <w:ind w:firstLine="720"/>
        <w:jc w:val="left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>Рисунок 1. – Выбор образовательного маршрута в результате обучения по ознакомительной дополнительной общеобразов</w:t>
      </w:r>
      <w:r w:rsidR="0042434F" w:rsidRPr="004E280B">
        <w:rPr>
          <w:rFonts w:ascii="Times New Roman" w:hAnsi="Times New Roman" w:cs="Times New Roman"/>
          <w:sz w:val="28"/>
          <w:szCs w:val="28"/>
        </w:rPr>
        <w:t>ательной общеразвивающей блочно-</w:t>
      </w:r>
      <w:r w:rsidRPr="004E280B">
        <w:rPr>
          <w:rFonts w:ascii="Times New Roman" w:hAnsi="Times New Roman" w:cs="Times New Roman"/>
          <w:sz w:val="28"/>
          <w:szCs w:val="28"/>
        </w:rPr>
        <w:t>модульной программе «Путешествие в мир творчества»</w:t>
      </w:r>
    </w:p>
    <w:p w14:paraId="4A4EED21" w14:textId="77777777" w:rsidR="00B1009E" w:rsidRPr="004E280B" w:rsidRDefault="00B1009E" w:rsidP="004E280B">
      <w:pPr>
        <w:pStyle w:val="a6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Результат апробации </w:t>
      </w:r>
      <w:r w:rsidR="0042434F" w:rsidRPr="004E280B">
        <w:rPr>
          <w:rFonts w:ascii="Times New Roman" w:hAnsi="Times New Roman" w:cs="Times New Roman"/>
          <w:sz w:val="28"/>
          <w:szCs w:val="28"/>
        </w:rPr>
        <w:t xml:space="preserve">ознакомительной программы – прототипа программ профессиональных проб, как </w:t>
      </w:r>
      <w:r w:rsidRPr="004E280B">
        <w:rPr>
          <w:rFonts w:ascii="Times New Roman" w:hAnsi="Times New Roman" w:cs="Times New Roman"/>
          <w:sz w:val="28"/>
          <w:szCs w:val="28"/>
        </w:rPr>
        <w:t>системы включения родителей (законных представителей) в процесс реализации программ дополнительного образования на примере дополнительной общеобразоват</w:t>
      </w:r>
      <w:r w:rsidR="0042434F" w:rsidRPr="004E280B">
        <w:rPr>
          <w:rFonts w:ascii="Times New Roman" w:hAnsi="Times New Roman" w:cs="Times New Roman"/>
          <w:sz w:val="28"/>
          <w:szCs w:val="28"/>
        </w:rPr>
        <w:t>ельной общеразвивающей блочно-</w:t>
      </w:r>
      <w:r w:rsidRPr="004E280B">
        <w:rPr>
          <w:rFonts w:ascii="Times New Roman" w:hAnsi="Times New Roman" w:cs="Times New Roman"/>
          <w:sz w:val="28"/>
          <w:szCs w:val="28"/>
        </w:rPr>
        <w:t xml:space="preserve">модульной программы «Путешествие в мир творчества» можно считать успешным. Родители и обучающиеся единодушно высказались о пользе таких совместных занятий, помогающих им в поиске направлений последующего обучения. Для педагогического коллектива ГБУ ДО ЦВР ДМ Калининского района Санкт-Петербурга «Академический» последующая работа будет заключаться во внесении корректив в разработку форм и методов реализации модели ознакомительных мини-программ </w:t>
      </w:r>
      <w:r w:rsidR="0042434F" w:rsidRPr="004E280B">
        <w:rPr>
          <w:rFonts w:ascii="Times New Roman" w:hAnsi="Times New Roman" w:cs="Times New Roman"/>
          <w:sz w:val="28"/>
          <w:szCs w:val="28"/>
        </w:rPr>
        <w:t xml:space="preserve">и программ профессиональных проб </w:t>
      </w:r>
      <w:r w:rsidRPr="004E280B">
        <w:rPr>
          <w:rFonts w:ascii="Times New Roman" w:hAnsi="Times New Roman" w:cs="Times New Roman"/>
          <w:sz w:val="28"/>
          <w:szCs w:val="28"/>
        </w:rPr>
        <w:t>при участии в них родителей (семей) учащихся.</w:t>
      </w:r>
    </w:p>
    <w:p w14:paraId="4A4EED22" w14:textId="77777777" w:rsidR="00A138C1" w:rsidRPr="004E280B" w:rsidRDefault="00A138C1" w:rsidP="00F36FA1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14:paraId="4A4EED25" w14:textId="4CA22EEF" w:rsidR="00A138C1" w:rsidRPr="00F36FA1" w:rsidRDefault="00F36FA1" w:rsidP="008C2EEA">
      <w:pPr>
        <w:pStyle w:val="1"/>
        <w:contextualSpacing/>
        <w:jc w:val="center"/>
        <w:rPr>
          <w:sz w:val="28"/>
          <w:szCs w:val="28"/>
        </w:rPr>
      </w:pPr>
      <w:bookmarkStart w:id="4" w:name="_Toc15216735"/>
      <w:r w:rsidRPr="00F36FA1">
        <w:rPr>
          <w:sz w:val="28"/>
          <w:szCs w:val="28"/>
        </w:rPr>
        <w:lastRenderedPageBreak/>
        <w:t>Глава 4.</w:t>
      </w:r>
      <w:r w:rsidR="000D5A89">
        <w:rPr>
          <w:sz w:val="28"/>
          <w:szCs w:val="28"/>
        </w:rPr>
        <w:t xml:space="preserve"> </w:t>
      </w:r>
      <w:r w:rsidR="00A138C1" w:rsidRPr="00F36FA1">
        <w:rPr>
          <w:sz w:val="28"/>
          <w:szCs w:val="28"/>
        </w:rPr>
        <w:t>Модель организации взаимодействия</w:t>
      </w:r>
      <w:r w:rsidR="008C2EEA">
        <w:rPr>
          <w:sz w:val="28"/>
          <w:szCs w:val="28"/>
        </w:rPr>
        <w:t xml:space="preserve"> </w:t>
      </w:r>
      <w:r w:rsidR="00A138C1" w:rsidRPr="00F36FA1">
        <w:rPr>
          <w:sz w:val="28"/>
          <w:szCs w:val="28"/>
        </w:rPr>
        <w:t>учреждения дополнительного образования детей с семьей</w:t>
      </w:r>
      <w:bookmarkEnd w:id="4"/>
    </w:p>
    <w:p w14:paraId="4A4EED26" w14:textId="77777777" w:rsidR="009D3AC8" w:rsidRPr="004E280B" w:rsidRDefault="009923FF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На основе анализа имеющегося опыта работы, учета потребностей родителей и требований организации дополнительного образования детей в ЦВР создана модель взаимодействия педагога и образовательной организации с родителями учащихся.</w:t>
      </w:r>
      <w:r w:rsidR="009D3AC8" w:rsidRPr="004E280B">
        <w:rPr>
          <w:sz w:val="28"/>
          <w:szCs w:val="28"/>
        </w:rPr>
        <w:t xml:space="preserve"> Предложенная модель содержит цель, задачи, основные направления, педагогические условия, этапы организации и формы взаимодействия</w:t>
      </w:r>
      <w:r w:rsidR="00F8336C" w:rsidRPr="004E280B">
        <w:rPr>
          <w:sz w:val="28"/>
          <w:szCs w:val="28"/>
        </w:rPr>
        <w:t>.</w:t>
      </w:r>
      <w:r w:rsidR="009D3AC8" w:rsidRPr="004E280B">
        <w:rPr>
          <w:sz w:val="28"/>
          <w:szCs w:val="28"/>
        </w:rPr>
        <w:t xml:space="preserve"> </w:t>
      </w:r>
    </w:p>
    <w:p w14:paraId="4A4EED27" w14:textId="14A2B474" w:rsidR="009923FF" w:rsidRPr="004E280B" w:rsidRDefault="009923FF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Модель взаимодействия учащихся, родителей, педагога и образовательной организации может плодотворно функционировать только на основе социального партнерства, реализации принципов: обеспечения</w:t>
      </w:r>
      <w:r w:rsidR="008C2EEA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эмоциональной</w:t>
      </w:r>
      <w:r w:rsidR="008C2EEA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безопасности родителей; социального партнерства; принципа полилога; принципа гуманизации.</w:t>
      </w:r>
    </w:p>
    <w:p w14:paraId="4A4EED28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Модель взаимодействия учреждения дополнительного образования детей с семьей отражает взаимосвязь и взаимообусловленность</w:t>
      </w:r>
      <w:r w:rsidRPr="004E280B">
        <w:rPr>
          <w:i/>
          <w:sz w:val="28"/>
          <w:szCs w:val="28"/>
        </w:rPr>
        <w:t xml:space="preserve"> основных составляющих блоков</w:t>
      </w:r>
      <w:r w:rsidRPr="004E280B">
        <w:rPr>
          <w:sz w:val="28"/>
          <w:szCs w:val="28"/>
        </w:rPr>
        <w:t xml:space="preserve">:  </w:t>
      </w:r>
    </w:p>
    <w:p w14:paraId="4A4EED29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- концептуального (цель, задачи, подходы), </w:t>
      </w:r>
    </w:p>
    <w:p w14:paraId="4A4EED2A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организационно-деятельностного (этапы, содержание, методы, средства, педагогические условия),</w:t>
      </w:r>
    </w:p>
    <w:p w14:paraId="4A4EED2B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 диагностического (уровни взаимодействия, результат).</w:t>
      </w:r>
    </w:p>
    <w:p w14:paraId="4A4EED2C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Основной </w:t>
      </w:r>
      <w:r w:rsidRPr="004E280B">
        <w:rPr>
          <w:i/>
          <w:sz w:val="28"/>
          <w:szCs w:val="28"/>
        </w:rPr>
        <w:t>целью</w:t>
      </w:r>
      <w:r w:rsidRPr="004E280B">
        <w:rPr>
          <w:sz w:val="28"/>
          <w:szCs w:val="28"/>
        </w:rPr>
        <w:t xml:space="preserve"> взаимодействия учреждения дополнительного образования детей с семьей является создание условий для успешной реализации задач воспитания и развития учащихся.</w:t>
      </w:r>
    </w:p>
    <w:p w14:paraId="4A4EED2D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i/>
          <w:sz w:val="28"/>
          <w:szCs w:val="28"/>
        </w:rPr>
        <w:t>Задачи</w:t>
      </w:r>
      <w:r w:rsidRPr="004E280B">
        <w:rPr>
          <w:sz w:val="28"/>
          <w:szCs w:val="28"/>
        </w:rPr>
        <w:t xml:space="preserve"> сводятся к пошаговому осуществлению совместных действий педагогов и семьи по воспитанию учащегося, определению форм взаимодействия и совместной деятельности родителей, детей и педагогов.</w:t>
      </w:r>
    </w:p>
    <w:p w14:paraId="4A4EED2E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4E280B">
        <w:rPr>
          <w:sz w:val="28"/>
          <w:szCs w:val="28"/>
        </w:rPr>
        <w:t xml:space="preserve">Взаимодействие с родителями определяется законодательными документами и локальными актами учреждения и направлено на создание </w:t>
      </w:r>
      <w:r w:rsidRPr="004E280B">
        <w:rPr>
          <w:sz w:val="28"/>
          <w:szCs w:val="28"/>
        </w:rPr>
        <w:lastRenderedPageBreak/>
        <w:t xml:space="preserve">следующих </w:t>
      </w:r>
      <w:r w:rsidRPr="004E280B">
        <w:rPr>
          <w:i/>
          <w:sz w:val="28"/>
          <w:szCs w:val="28"/>
        </w:rPr>
        <w:t>условий для саморазвития, самоопределения и самореализации учащихся:</w:t>
      </w:r>
    </w:p>
    <w:p w14:paraId="4A4EED2F" w14:textId="77777777" w:rsidR="00A138C1" w:rsidRPr="004E280B" w:rsidRDefault="00A138C1" w:rsidP="004E280B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комфортная среда;</w:t>
      </w:r>
    </w:p>
    <w:p w14:paraId="4A4EED30" w14:textId="134E0C57" w:rsidR="00A138C1" w:rsidRPr="004E280B" w:rsidRDefault="00A138C1" w:rsidP="004E280B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бесконфликтная</w:t>
      </w:r>
      <w:r w:rsidR="004E280B">
        <w:rPr>
          <w:sz w:val="28"/>
          <w:szCs w:val="28"/>
        </w:rPr>
        <w:t xml:space="preserve"> п</w:t>
      </w:r>
      <w:r w:rsidRPr="004E280B">
        <w:rPr>
          <w:sz w:val="28"/>
          <w:szCs w:val="28"/>
        </w:rPr>
        <w:t>едагогика;</w:t>
      </w:r>
    </w:p>
    <w:p w14:paraId="4A4EED31" w14:textId="77777777" w:rsidR="00A138C1" w:rsidRPr="004E280B" w:rsidRDefault="00A138C1" w:rsidP="004E280B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демонстрация достижений учащихся;</w:t>
      </w:r>
    </w:p>
    <w:p w14:paraId="4A4EED32" w14:textId="77777777" w:rsidR="00A138C1" w:rsidRPr="004E280B" w:rsidRDefault="00A138C1" w:rsidP="004E280B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ситуация успеха.</w:t>
      </w:r>
    </w:p>
    <w:p w14:paraId="4A4EED33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Эти условия привлекают родителей к участию в мероприятиях учреждения, объединения, вызывают у них желание работать в единстве с педагогическими сотрудниками.</w:t>
      </w:r>
    </w:p>
    <w:p w14:paraId="4A4EED34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Работа с родителями в Центре ведется на </w:t>
      </w:r>
      <w:r w:rsidRPr="004E280B">
        <w:rPr>
          <w:i/>
          <w:sz w:val="28"/>
          <w:szCs w:val="28"/>
        </w:rPr>
        <w:t>различных уровнях</w:t>
      </w:r>
      <w:r w:rsidRPr="004E280B">
        <w:rPr>
          <w:sz w:val="28"/>
          <w:szCs w:val="28"/>
        </w:rPr>
        <w:t>:</w:t>
      </w:r>
    </w:p>
    <w:p w14:paraId="4A4EED35" w14:textId="77777777" w:rsidR="00A138C1" w:rsidRPr="004E280B" w:rsidRDefault="00A138C1" w:rsidP="004E280B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на индивидуальном уровне - беседа, выбор образовательного (в том числе индивидуального) маршрута для ребенка;</w:t>
      </w:r>
    </w:p>
    <w:p w14:paraId="4A4EED36" w14:textId="77777777" w:rsidR="00A138C1" w:rsidRPr="004E280B" w:rsidRDefault="00A138C1" w:rsidP="004E280B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на уровне образовательного объединения - создание родительского актива, родительское собрание, привлечение родителей к участию в различных мероприятиях отдела;</w:t>
      </w:r>
    </w:p>
    <w:p w14:paraId="4A4EED37" w14:textId="77777777" w:rsidR="00A138C1" w:rsidRPr="004E280B" w:rsidRDefault="00A138C1" w:rsidP="004E280B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на уровне отдела – демонстрация родителям практических умений учащихся в выбранной ими деятельности (выставки, конкурсы, соревнования, концерты);</w:t>
      </w:r>
    </w:p>
    <w:p w14:paraId="4A4EED38" w14:textId="77777777" w:rsidR="00A138C1" w:rsidRPr="004E280B" w:rsidRDefault="00A138C1" w:rsidP="004E280B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на уровне Центра – вовлечение родителей в управление через попечительские советы, совместные праздники, помощь в организации мероприятий со стороны родителей.</w:t>
      </w:r>
    </w:p>
    <w:p w14:paraId="4A4EED39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Успешную реализацию модели взаимодействия учреждения дополнительного образования детей с семьей обеспечивают </w:t>
      </w:r>
      <w:r w:rsidRPr="004E280B">
        <w:rPr>
          <w:i/>
          <w:sz w:val="28"/>
          <w:szCs w:val="28"/>
        </w:rPr>
        <w:t>педагогические условия</w:t>
      </w:r>
      <w:r w:rsidRPr="004E280B">
        <w:rPr>
          <w:sz w:val="28"/>
          <w:szCs w:val="28"/>
        </w:rPr>
        <w:t>:</w:t>
      </w:r>
    </w:p>
    <w:p w14:paraId="4A4EED3A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приобщение родителей к педагогическому процессу;</w:t>
      </w:r>
    </w:p>
    <w:p w14:paraId="4A4EED3B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возможность неограниченного пребывания родителей в учреждении на первом этапе обучения;</w:t>
      </w:r>
    </w:p>
    <w:p w14:paraId="4A4EED3C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система ознакомительных мероприятий;</w:t>
      </w:r>
    </w:p>
    <w:p w14:paraId="4A4EED3D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lastRenderedPageBreak/>
        <w:t>- обеспечение субъектной позиции участников взаимодействия;</w:t>
      </w:r>
    </w:p>
    <w:p w14:paraId="4A4EED3E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совместное проектирование образовательного процесса;</w:t>
      </w:r>
    </w:p>
    <w:p w14:paraId="4A4EED3F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организация взаимодействия всех субъектов образовательного процесса на основе сотрудничества и сотворчества;</w:t>
      </w:r>
    </w:p>
    <w:p w14:paraId="4A4EED40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программы совместной деятельности родителей и детей.</w:t>
      </w:r>
    </w:p>
    <w:p w14:paraId="4A4EED41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Взаимодействие учреждения дополнительного образования детей с семьей осуществляется в три </w:t>
      </w:r>
      <w:r w:rsidRPr="004E280B">
        <w:rPr>
          <w:i/>
          <w:sz w:val="28"/>
          <w:szCs w:val="28"/>
        </w:rPr>
        <w:t>этапа</w:t>
      </w:r>
      <w:r w:rsidRPr="004E280B">
        <w:rPr>
          <w:sz w:val="28"/>
          <w:szCs w:val="28"/>
        </w:rPr>
        <w:t xml:space="preserve">: </w:t>
      </w:r>
    </w:p>
    <w:p w14:paraId="4A4EED42" w14:textId="45168EA1" w:rsidR="00A138C1" w:rsidRPr="004E280B" w:rsidRDefault="00DE4644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bookmarkStart w:id="5" w:name="_GoBack"/>
      <w:bookmarkEnd w:id="5"/>
      <w:r w:rsidR="00640FEB" w:rsidRPr="004E280B">
        <w:rPr>
          <w:sz w:val="28"/>
          <w:szCs w:val="28"/>
        </w:rPr>
        <w:t>С</w:t>
      </w:r>
      <w:r w:rsidR="00A138C1" w:rsidRPr="004E280B">
        <w:rPr>
          <w:sz w:val="28"/>
          <w:szCs w:val="28"/>
        </w:rPr>
        <w:t>имулирующий – создание среды для знакомства и взаимодействия, формирование системы работы, то есть выбор форм и методов по работе с семьями. Он содержит социологическое обследование, во время которого выявляются направления интересов семьи, запросов на дополнительные образовательные услуги. Удовлетворение социального заказа на содержание дополнительного образования представляет реальную основу для сближения и взаимодействия педагогов и родителей.</w:t>
      </w:r>
    </w:p>
    <w:p w14:paraId="4A4EED43" w14:textId="7A977361" w:rsidR="00A138C1" w:rsidRPr="004E280B" w:rsidRDefault="00A138C1" w:rsidP="004E2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2. </w:t>
      </w:r>
      <w:r w:rsidR="00640FEB" w:rsidRPr="004E280B">
        <w:rPr>
          <w:rFonts w:ascii="Times New Roman" w:hAnsi="Times New Roman" w:cs="Times New Roman"/>
          <w:sz w:val="28"/>
          <w:szCs w:val="28"/>
        </w:rPr>
        <w:t>О</w:t>
      </w:r>
      <w:r w:rsidRPr="004E280B">
        <w:rPr>
          <w:rFonts w:ascii="Times New Roman" w:hAnsi="Times New Roman" w:cs="Times New Roman"/>
          <w:sz w:val="28"/>
          <w:szCs w:val="28"/>
        </w:rPr>
        <w:t xml:space="preserve">рганизационный – 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>поиск</w:t>
      </w:r>
      <w:r w:rsidRPr="004E280B">
        <w:rPr>
          <w:rFonts w:ascii="Times New Roman" w:hAnsi="Times New Roman" w:cs="Times New Roman"/>
          <w:sz w:val="28"/>
          <w:szCs w:val="28"/>
        </w:rPr>
        <w:t xml:space="preserve"> и формирование 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>рациональных форм и способов взаимодействия компонентов, определение роли и места каждого структурного компонента внутри целостной системы ребенок – родитель – педагог - учреждение; обеспечение деятельности педагогов по работе с обновлением содержания образования, в том числе методическое, дидактическое, издательское направления.</w:t>
      </w:r>
    </w:p>
    <w:p w14:paraId="4A4EED44" w14:textId="77777777" w:rsidR="00A138C1" w:rsidRPr="004E280B" w:rsidRDefault="00A138C1" w:rsidP="004E2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0B">
        <w:rPr>
          <w:rFonts w:ascii="Times New Roman" w:eastAsia="Times New Roman" w:hAnsi="Times New Roman" w:cs="Times New Roman"/>
          <w:sz w:val="28"/>
          <w:szCs w:val="28"/>
        </w:rPr>
        <w:t>Изучение педагогами системы ценностей, которых придерживаются родители, выстраивание шкалы ценностей и выработка «ядра ценностей» в системе работы педагогов дополнительного образования по взаимодействию с семьями.</w:t>
      </w:r>
    </w:p>
    <w:p w14:paraId="4A4EED45" w14:textId="65B56E48" w:rsidR="00A138C1" w:rsidRPr="004E280B" w:rsidRDefault="00A138C1" w:rsidP="004E28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280B">
        <w:rPr>
          <w:rFonts w:ascii="Times New Roman" w:hAnsi="Times New Roman" w:cs="Times New Roman"/>
          <w:sz w:val="28"/>
          <w:szCs w:val="28"/>
        </w:rPr>
        <w:t xml:space="preserve">3. </w:t>
      </w:r>
      <w:r w:rsidR="00640FEB" w:rsidRPr="004E280B">
        <w:rPr>
          <w:rFonts w:ascii="Times New Roman" w:hAnsi="Times New Roman" w:cs="Times New Roman"/>
          <w:sz w:val="28"/>
          <w:szCs w:val="28"/>
        </w:rPr>
        <w:t>Д</w:t>
      </w:r>
      <w:r w:rsidRPr="004E280B">
        <w:rPr>
          <w:rFonts w:ascii="Times New Roman" w:hAnsi="Times New Roman" w:cs="Times New Roman"/>
          <w:sz w:val="28"/>
          <w:szCs w:val="28"/>
        </w:rPr>
        <w:t xml:space="preserve">еятельностный - 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 xml:space="preserve">создание педагогического взаимодействия, создание материалов по вопросам взаимодействия с семьями, которое строится по следующей </w:t>
      </w:r>
      <w:r w:rsidRPr="004E280B">
        <w:rPr>
          <w:rFonts w:ascii="Times New Roman" w:eastAsia="Times New Roman" w:hAnsi="Times New Roman" w:cs="Times New Roman"/>
          <w:i/>
          <w:sz w:val="28"/>
          <w:szCs w:val="28"/>
        </w:rPr>
        <w:t>схеме</w:t>
      </w:r>
      <w:r w:rsidRPr="004E280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4EED46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Знакомство с семьей:</w:t>
      </w:r>
    </w:p>
    <w:p w14:paraId="4A4EED47" w14:textId="1B618A31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lastRenderedPageBreak/>
        <w:t>- проведение родительских собраний,</w:t>
      </w:r>
      <w:r w:rsidR="00640FEB" w:rsidRPr="004E280B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на которых разъясняются основные цели и задачи образовательных программ, и подчеркивается важность прямого участия родителей в педагогическом процессе;</w:t>
      </w:r>
    </w:p>
    <w:p w14:paraId="4A4EED48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презентация учебной деятельности коллектива;</w:t>
      </w:r>
    </w:p>
    <w:p w14:paraId="4A4EED49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анкетирование родителей с целью изучения запросов родителей и удовлетворенности родителей уровнем дополнительного образования детей; </w:t>
      </w:r>
    </w:p>
    <w:p w14:paraId="4A4EED4A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итоговое анкетирование по удовлетворенности родителей результатом работы за год.</w:t>
      </w:r>
    </w:p>
    <w:p w14:paraId="4A4EED4B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Информирование родителей о ходе образовательного процесса:</w:t>
      </w:r>
    </w:p>
    <w:p w14:paraId="4A4EED4C" w14:textId="2D0EC02A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проведение Дней открытых дверей (способ познакомить родителей с содержанием, методами и приемами воспитания и обучения,</w:t>
      </w:r>
      <w:r w:rsidR="00640FEB" w:rsidRPr="004E280B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деятельностью УДОД);</w:t>
      </w:r>
    </w:p>
    <w:p w14:paraId="4A4EED4D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оформление информационных стендов по освещению педагогического процесса;</w:t>
      </w:r>
    </w:p>
    <w:p w14:paraId="4A4EED4E" w14:textId="717CBB3A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проведение индивидуальных и групповых консультаций, собеседований, на которых родителям предоставляется информация об успехах и</w:t>
      </w:r>
      <w:r w:rsidR="00640FEB" w:rsidRPr="004E280B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динамике</w:t>
      </w:r>
      <w:r w:rsidR="00640FEB" w:rsidRPr="004E280B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развития детей, их поведении и проблемах;</w:t>
      </w:r>
    </w:p>
    <w:p w14:paraId="4A4EED4F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проведение открытых занятий для родителей, во время которых родители наблюдают за своим ребенком, анализируют свои наблюдения, лучше понимают своего ребенка;</w:t>
      </w:r>
    </w:p>
    <w:p w14:paraId="4A4EED50" w14:textId="18E43FD9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проведение итогового родительского собрания, на котором подводятся итоги, говорится о достижениях</w:t>
      </w:r>
      <w:r w:rsidR="00640FEB" w:rsidRPr="004E280B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детей, выносятся благодарности активным родителям;</w:t>
      </w:r>
    </w:p>
    <w:p w14:paraId="4A4EED51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организация выставок детского творчества;</w:t>
      </w:r>
    </w:p>
    <w:p w14:paraId="4A4EED52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наличие в образовательном учреждении собственного сайта   предоставляет родителям возможность оперативного получения информации о жизни коллектива, расписании занятий, о проводимых мероприятиях и т.д.;</w:t>
      </w:r>
    </w:p>
    <w:p w14:paraId="4A4EED53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разработка памяток для родителей в печатном и электронном виде. </w:t>
      </w:r>
    </w:p>
    <w:p w14:paraId="4A4EED54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lastRenderedPageBreak/>
        <w:t>Образование родителей:</w:t>
      </w:r>
    </w:p>
    <w:p w14:paraId="4A4EED55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организация лектория (школы) для родителей, на который при необходимости приглашаются разные специалисты – психологи, педагоги, врачи, которые не только знакомят родителей с основными моментами жизни воспитанников, но и отвечают на многочисленные вопросы родителей; </w:t>
      </w:r>
    </w:p>
    <w:p w14:paraId="4A4EED56" w14:textId="341324AF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проведение педагогом</w:t>
      </w:r>
      <w:r w:rsidR="00640FEB" w:rsidRPr="004E280B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мастер-классов;</w:t>
      </w:r>
    </w:p>
    <w:p w14:paraId="4A4EED57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оказание помощи в самообразовании родителей за счет рекомендуемой психологом литературы.</w:t>
      </w:r>
    </w:p>
    <w:p w14:paraId="4A4EED58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Совместная деятельность:</w:t>
      </w:r>
    </w:p>
    <w:p w14:paraId="4A4EED59" w14:textId="19F3D568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привлечение к участию в</w:t>
      </w:r>
      <w:r w:rsidR="00640FEB" w:rsidRPr="004E280B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конкурсах,</w:t>
      </w:r>
      <w:r w:rsidR="00640FEB" w:rsidRPr="004E280B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слетах, акциях, экспедициях и т.д.;</w:t>
      </w:r>
    </w:p>
    <w:p w14:paraId="4A4EED5A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привлечение родителей к детской исследовательской и проектной деятельности;</w:t>
      </w:r>
    </w:p>
    <w:p w14:paraId="4A4EED5B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участие в игровых программах</w:t>
      </w:r>
    </w:p>
    <w:p w14:paraId="4A4EED5C" w14:textId="64CA74AA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посещение музеев и театров,</w:t>
      </w:r>
      <w:r w:rsidR="00640FEB" w:rsidRPr="004E280B">
        <w:rPr>
          <w:sz w:val="28"/>
          <w:szCs w:val="28"/>
        </w:rPr>
        <w:t xml:space="preserve"> </w:t>
      </w:r>
      <w:r w:rsidRPr="004E280B">
        <w:rPr>
          <w:sz w:val="28"/>
          <w:szCs w:val="28"/>
        </w:rPr>
        <w:t>отдых на природе и т.д.</w:t>
      </w:r>
    </w:p>
    <w:p w14:paraId="4A4EED5D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Основная цель всех форм и видов взаимодействия с семьей - установление доверительных отношений между детьми, родителями и педагогами, объединение их в одну команду, воспитание потребности делиться друг с другом своими проблемами и совместно их решать.</w:t>
      </w:r>
    </w:p>
    <w:p w14:paraId="4A4EED5E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 Взаимодействие семьи и учреждения дополнительного образования детей в интересах развития личности ребенка осуществляется через следующие </w:t>
      </w:r>
      <w:r w:rsidRPr="004E280B">
        <w:rPr>
          <w:i/>
          <w:sz w:val="28"/>
          <w:szCs w:val="28"/>
        </w:rPr>
        <w:t>формы</w:t>
      </w:r>
      <w:r w:rsidRPr="004E280B">
        <w:rPr>
          <w:sz w:val="28"/>
          <w:szCs w:val="28"/>
        </w:rPr>
        <w:t xml:space="preserve"> работы:</w:t>
      </w:r>
    </w:p>
    <w:p w14:paraId="4A4EED5F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интерактивная;</w:t>
      </w:r>
    </w:p>
    <w:p w14:paraId="4A4EED60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традиционная;</w:t>
      </w:r>
    </w:p>
    <w:p w14:paraId="4A4EED61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просветительская;</w:t>
      </w:r>
    </w:p>
    <w:p w14:paraId="4A4EED62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общественная.</w:t>
      </w:r>
    </w:p>
    <w:p w14:paraId="4A4EED63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Примеры </w:t>
      </w:r>
      <w:r w:rsidRPr="004E280B">
        <w:rPr>
          <w:i/>
          <w:sz w:val="28"/>
          <w:szCs w:val="28"/>
        </w:rPr>
        <w:t>интерактивных</w:t>
      </w:r>
      <w:r w:rsidRPr="004E280B">
        <w:rPr>
          <w:sz w:val="28"/>
          <w:szCs w:val="28"/>
        </w:rPr>
        <w:t xml:space="preserve"> форм: </w:t>
      </w:r>
    </w:p>
    <w:p w14:paraId="4A4EED64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lastRenderedPageBreak/>
        <w:t>- анкетирование и диагностика с целью выяснения запросов родителей, удовлетворенности работой педагога, объединения, организации (психологи, педагоги, методисты);</w:t>
      </w:r>
    </w:p>
    <w:p w14:paraId="4A4EED65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индивидуальная консультация (беседа) - самая распространенная и эффективная форма, которая проводится по инициативе педагога (устное приглашение при встрече или по телефону, письменное приглашение) или по инициативе самих родителей.</w:t>
      </w:r>
    </w:p>
    <w:p w14:paraId="4A4EED66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Несмотря на большой выбор форм взаимодействия с семьей обучающегося, не всегда предложения педагога имеют отклик у родителей. Зачастую это связано с отсутствием возможности, занятостью на работе. Учитывая данное ограничение, педагог должен учитывать возможность использования сетевых форм взаимодействия с помощью следующих методов: обмен файлами, организация видеоконференций, доступ к удалённой файловой системе, удалённый доступ к рабочему столу и т.д.</w:t>
      </w:r>
    </w:p>
    <w:p w14:paraId="4A4EED67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Примеры </w:t>
      </w:r>
      <w:r w:rsidRPr="004E280B">
        <w:rPr>
          <w:i/>
          <w:sz w:val="28"/>
          <w:szCs w:val="28"/>
        </w:rPr>
        <w:t>традиционны</w:t>
      </w:r>
      <w:r w:rsidRPr="004E280B">
        <w:rPr>
          <w:sz w:val="28"/>
          <w:szCs w:val="28"/>
        </w:rPr>
        <w:t xml:space="preserve">х форм: </w:t>
      </w:r>
    </w:p>
    <w:p w14:paraId="4A4EED68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родительские собрание - основная форма работы с родителями;</w:t>
      </w:r>
    </w:p>
    <w:p w14:paraId="4A4EED69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дни открытых дверей - способ познакомить родителей с содержанием, методами и приемами воспитания и обучения, условиями деятельности детей;</w:t>
      </w:r>
    </w:p>
    <w:p w14:paraId="4A4EED6A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совместные досуговые мероприятия – (совместные праздники, подготовка концертов, спектаклей и других мероприятий, посещение выставок, спектаклей, проведение совместных  конкурсов, квестов и т.д.);</w:t>
      </w:r>
    </w:p>
    <w:p w14:paraId="4A4EED6B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- </w:t>
      </w:r>
      <w:r w:rsidRPr="004E280B">
        <w:rPr>
          <w:bCs/>
          <w:sz w:val="28"/>
          <w:szCs w:val="28"/>
        </w:rPr>
        <w:t xml:space="preserve">творческие мастерские - </w:t>
      </w:r>
      <w:r w:rsidRPr="004E280B">
        <w:rPr>
          <w:sz w:val="28"/>
          <w:szCs w:val="28"/>
        </w:rPr>
        <w:t>творческая самореализация детей и родителей через совместный творческий труд.</w:t>
      </w:r>
    </w:p>
    <w:p w14:paraId="4A4EED6C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 Примеры </w:t>
      </w:r>
      <w:r w:rsidRPr="004E280B">
        <w:rPr>
          <w:i/>
          <w:sz w:val="28"/>
          <w:szCs w:val="28"/>
        </w:rPr>
        <w:t>просветительских</w:t>
      </w:r>
      <w:r w:rsidRPr="004E280B">
        <w:rPr>
          <w:sz w:val="28"/>
          <w:szCs w:val="28"/>
        </w:rPr>
        <w:t xml:space="preserve"> форм:</w:t>
      </w:r>
    </w:p>
    <w:p w14:paraId="4A4EED6D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наглядная информация – тематические выставки, групповые и персональные выставки детских работ, фотовитрины, буклеты, видеотека событий и т.д.</w:t>
      </w:r>
    </w:p>
    <w:p w14:paraId="4A4EED6E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lastRenderedPageBreak/>
        <w:t>- информация на сайте учреждения при проведении различного рода анкетирования.</w:t>
      </w:r>
    </w:p>
    <w:p w14:paraId="4A4EED6F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Примеры </w:t>
      </w:r>
      <w:r w:rsidRPr="004E280B">
        <w:rPr>
          <w:i/>
          <w:sz w:val="28"/>
          <w:szCs w:val="28"/>
        </w:rPr>
        <w:t>общественных</w:t>
      </w:r>
      <w:r w:rsidRPr="004E280B">
        <w:rPr>
          <w:sz w:val="28"/>
          <w:szCs w:val="28"/>
        </w:rPr>
        <w:t xml:space="preserve"> форм:</w:t>
      </w:r>
    </w:p>
    <w:p w14:paraId="4A4EED70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- попечительские советы, родительские комитеты и другое.</w:t>
      </w:r>
    </w:p>
    <w:p w14:paraId="4A4EED71" w14:textId="77777777" w:rsidR="00A138C1" w:rsidRPr="004E280B" w:rsidRDefault="00A138C1" w:rsidP="004E280B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E280B">
        <w:rPr>
          <w:sz w:val="28"/>
          <w:szCs w:val="28"/>
        </w:rPr>
        <w:t xml:space="preserve">Используемая модель работы с семьей: </w:t>
      </w:r>
    </w:p>
    <w:p w14:paraId="4A4EED72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повышает значимость системы дополнительного образования для полноценного развития ребенка, его профессиональной ориентации и социализации; </w:t>
      </w:r>
    </w:p>
    <w:p w14:paraId="4A4EED73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систематизирует предложения, исходящие от образовательной организации, в соответствии с запросами родителей в образовательных услугах, расширяет доступ к информации о предлагаемых образовательных услугах в соответствии с территорией проживания, возрастом и особенностями ребенка. </w:t>
      </w:r>
    </w:p>
    <w:p w14:paraId="4A4EED74" w14:textId="77777777" w:rsidR="00A138C1" w:rsidRPr="004E280B" w:rsidRDefault="00A138C1" w:rsidP="004E280B">
      <w:pPr>
        <w:pStyle w:val="a3"/>
        <w:numPr>
          <w:ilvl w:val="0"/>
          <w:numId w:val="1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E280B">
        <w:rPr>
          <w:sz w:val="28"/>
          <w:szCs w:val="28"/>
        </w:rPr>
        <w:t>позволяет совместно разрабатывать и планировать индивидуальную траекторию развития и индивидуальный образовательный маршрут с учетом возможностей и способностей ребенка в условиях дополнительного образования при поддержке квалифицированных педагогов.</w:t>
      </w:r>
    </w:p>
    <w:p w14:paraId="4A4EED75" w14:textId="77777777" w:rsidR="00C157A2" w:rsidRPr="004E280B" w:rsidRDefault="00C157A2" w:rsidP="004E280B">
      <w:pPr>
        <w:pStyle w:val="a3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4E280B">
        <w:rPr>
          <w:sz w:val="28"/>
          <w:szCs w:val="28"/>
        </w:rPr>
        <w:t xml:space="preserve">Использование модели организации работы ЦВР с семьей может служить основой для построения </w:t>
      </w:r>
      <w:r w:rsidR="003F2525" w:rsidRPr="004E280B">
        <w:rPr>
          <w:sz w:val="28"/>
          <w:szCs w:val="28"/>
        </w:rPr>
        <w:t xml:space="preserve">системы </w:t>
      </w:r>
      <w:r w:rsidRPr="004E280B">
        <w:rPr>
          <w:sz w:val="28"/>
          <w:szCs w:val="28"/>
        </w:rPr>
        <w:t>эффективного взаимодействия учреждения дополнительного образования детей с родителями</w:t>
      </w:r>
      <w:r w:rsidR="003F2525" w:rsidRPr="004E280B">
        <w:rPr>
          <w:sz w:val="28"/>
          <w:szCs w:val="28"/>
        </w:rPr>
        <w:t xml:space="preserve">, что способствует установлению партнерских отношений с семьей каждого учащегося, объединению усилий для полноценного развития и воспитания детей,  создания атмосферы общности интересов и развития «гибких навыков» учащихся. </w:t>
      </w:r>
      <w:r w:rsidRPr="004E280B">
        <w:rPr>
          <w:sz w:val="28"/>
          <w:szCs w:val="28"/>
        </w:rPr>
        <w:t>Родители приобретают опыт</w:t>
      </w:r>
      <w:r w:rsidR="003F2525" w:rsidRPr="004E280B">
        <w:rPr>
          <w:sz w:val="28"/>
          <w:szCs w:val="28"/>
        </w:rPr>
        <w:t xml:space="preserve"> педагогического сотрудничества</w:t>
      </w:r>
      <w:r w:rsidRPr="004E280B">
        <w:rPr>
          <w:sz w:val="28"/>
          <w:szCs w:val="28"/>
        </w:rPr>
        <w:t xml:space="preserve"> с педагогической общественностью</w:t>
      </w:r>
      <w:r w:rsidR="003F2525" w:rsidRPr="004E280B">
        <w:rPr>
          <w:sz w:val="28"/>
          <w:szCs w:val="28"/>
        </w:rPr>
        <w:t xml:space="preserve"> и с собственным ребенком,</w:t>
      </w:r>
      <w:r w:rsidRPr="004E280B">
        <w:rPr>
          <w:sz w:val="28"/>
          <w:szCs w:val="28"/>
        </w:rPr>
        <w:t xml:space="preserve"> </w:t>
      </w:r>
      <w:r w:rsidR="003F2525" w:rsidRPr="004E280B">
        <w:rPr>
          <w:sz w:val="28"/>
          <w:szCs w:val="28"/>
        </w:rPr>
        <w:t>а учреждение – заинтересованного социального партнера</w:t>
      </w:r>
      <w:r w:rsidRPr="004E280B">
        <w:rPr>
          <w:sz w:val="28"/>
          <w:szCs w:val="28"/>
        </w:rPr>
        <w:t>.</w:t>
      </w:r>
    </w:p>
    <w:p w14:paraId="4A4EED76" w14:textId="77777777" w:rsidR="00A138C1" w:rsidRPr="00926255" w:rsidRDefault="00A138C1" w:rsidP="00926255">
      <w:pPr>
        <w:pStyle w:val="a3"/>
        <w:spacing w:before="0" w:beforeAutospacing="0" w:after="0" w:afterAutospacing="0"/>
        <w:ind w:firstLine="720"/>
        <w:jc w:val="both"/>
      </w:pPr>
    </w:p>
    <w:p w14:paraId="536D470A" w14:textId="77777777" w:rsidR="00640FEB" w:rsidRDefault="00640FEB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EB" w:rsidSect="000F67E7"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</w:p>
    <w:p w14:paraId="60119F97" w14:textId="143B73FD" w:rsidR="00F36FA1" w:rsidRPr="00F36FA1" w:rsidRDefault="00F36FA1" w:rsidP="00F36FA1">
      <w:pPr>
        <w:pStyle w:val="1"/>
        <w:jc w:val="center"/>
        <w:rPr>
          <w:sz w:val="28"/>
          <w:szCs w:val="28"/>
        </w:rPr>
      </w:pPr>
      <w:bookmarkStart w:id="6" w:name="_Toc15216736"/>
      <w:r w:rsidRPr="00F36FA1">
        <w:rPr>
          <w:sz w:val="28"/>
          <w:szCs w:val="28"/>
        </w:rPr>
        <w:lastRenderedPageBreak/>
        <w:t>Приложения</w:t>
      </w:r>
      <w:bookmarkEnd w:id="6"/>
    </w:p>
    <w:p w14:paraId="4A4EED83" w14:textId="59EFD029" w:rsidR="00C33E4A" w:rsidRPr="00926255" w:rsidRDefault="00C33E4A" w:rsidP="00926255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26255">
        <w:rPr>
          <w:rFonts w:ascii="Times New Roman" w:hAnsi="Times New Roman" w:cs="Times New Roman"/>
          <w:sz w:val="24"/>
          <w:szCs w:val="24"/>
        </w:rPr>
        <w:t>Приложение 1.</w:t>
      </w:r>
    </w:p>
    <w:p w14:paraId="4A4EED84" w14:textId="77777777" w:rsidR="00C33E4A" w:rsidRPr="00926255" w:rsidRDefault="00C33E4A" w:rsidP="00926255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A4EED85" w14:textId="77777777" w:rsidR="00C33E4A" w:rsidRPr="00926255" w:rsidRDefault="00C33E4A" w:rsidP="00F36FA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926255">
        <w:rPr>
          <w:rFonts w:ascii="Times New Roman" w:hAnsi="Times New Roman" w:cs="Times New Roman"/>
          <w:sz w:val="24"/>
          <w:szCs w:val="24"/>
        </w:rPr>
        <w:t>Аналитическое исследование</w:t>
      </w:r>
    </w:p>
    <w:p w14:paraId="4A4EED86" w14:textId="77777777" w:rsidR="00C33E4A" w:rsidRPr="00926255" w:rsidRDefault="00C33E4A" w:rsidP="00F36FA1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926255">
        <w:rPr>
          <w:rFonts w:ascii="Times New Roman" w:hAnsi="Times New Roman" w:cs="Times New Roman"/>
          <w:sz w:val="24"/>
          <w:szCs w:val="24"/>
        </w:rPr>
        <w:t>лучших практик включения родителей</w:t>
      </w:r>
    </w:p>
    <w:p w14:paraId="4A4EED87" w14:textId="25C4A7B2" w:rsidR="00C33E4A" w:rsidRPr="00926255" w:rsidRDefault="00C33E4A" w:rsidP="00F36FA1">
      <w:pPr>
        <w:pStyle w:val="a6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26255">
        <w:rPr>
          <w:rFonts w:ascii="Times New Roman" w:hAnsi="Times New Roman" w:cs="Times New Roman"/>
          <w:sz w:val="24"/>
          <w:szCs w:val="24"/>
        </w:rPr>
        <w:t>в процесс реализации программ дополнительного образования</w:t>
      </w:r>
    </w:p>
    <w:p w14:paraId="4A4EED88" w14:textId="77777777" w:rsidR="00C33E4A" w:rsidRPr="00926255" w:rsidRDefault="00C33E4A" w:rsidP="00926255">
      <w:pPr>
        <w:pStyle w:val="a6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1559"/>
        <w:gridCol w:w="1704"/>
        <w:gridCol w:w="139"/>
        <w:gridCol w:w="1419"/>
        <w:gridCol w:w="423"/>
        <w:gridCol w:w="1560"/>
        <w:gridCol w:w="2125"/>
        <w:gridCol w:w="144"/>
        <w:gridCol w:w="566"/>
        <w:gridCol w:w="2126"/>
      </w:tblGrid>
      <w:tr w:rsidR="00C33E4A" w:rsidRPr="00B97E95" w14:paraId="4A4EED92" w14:textId="77777777" w:rsidTr="00640FEB">
        <w:tc>
          <w:tcPr>
            <w:tcW w:w="567" w:type="dxa"/>
          </w:tcPr>
          <w:p w14:paraId="4A4EED89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844" w:type="dxa"/>
          </w:tcPr>
          <w:p w14:paraId="4A4EED8A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Регион (область, город), учреждение, </w:t>
            </w:r>
          </w:p>
          <w:p w14:paraId="4A4EED8B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ссылка на сайт</w:t>
            </w:r>
          </w:p>
        </w:tc>
        <w:tc>
          <w:tcPr>
            <w:tcW w:w="1559" w:type="dxa"/>
          </w:tcPr>
          <w:p w14:paraId="4A4EED8C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Вид деятельности  </w:t>
            </w:r>
          </w:p>
        </w:tc>
        <w:tc>
          <w:tcPr>
            <w:tcW w:w="1843" w:type="dxa"/>
            <w:gridSpan w:val="2"/>
          </w:tcPr>
          <w:p w14:paraId="4A4EED8D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Направленность ДООП (название)</w:t>
            </w:r>
          </w:p>
        </w:tc>
        <w:tc>
          <w:tcPr>
            <w:tcW w:w="1842" w:type="dxa"/>
            <w:gridSpan w:val="2"/>
          </w:tcPr>
          <w:p w14:paraId="4A4EED8E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Модель</w:t>
            </w:r>
          </w:p>
        </w:tc>
        <w:tc>
          <w:tcPr>
            <w:tcW w:w="1560" w:type="dxa"/>
          </w:tcPr>
          <w:p w14:paraId="4A4EED8F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2835" w:type="dxa"/>
            <w:gridSpan w:val="3"/>
          </w:tcPr>
          <w:p w14:paraId="4A4EED90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126" w:type="dxa"/>
          </w:tcPr>
          <w:p w14:paraId="4A4EED91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C33E4A" w:rsidRPr="00B97E95" w14:paraId="4A4EED94" w14:textId="77777777" w:rsidTr="00640FEB">
        <w:tc>
          <w:tcPr>
            <w:tcW w:w="14176" w:type="dxa"/>
            <w:gridSpan w:val="12"/>
          </w:tcPr>
          <w:p w14:paraId="4A4EED93" w14:textId="77777777" w:rsidR="00C33E4A" w:rsidRPr="00B97E95" w:rsidRDefault="00C33E4A" w:rsidP="00EA4A6A">
            <w:pPr>
              <w:pStyle w:val="a6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Зарубежные практики</w:t>
            </w:r>
          </w:p>
        </w:tc>
      </w:tr>
      <w:tr w:rsidR="00C33E4A" w:rsidRPr="00B97E95" w14:paraId="4A4EED9F" w14:textId="77777777" w:rsidTr="00640FEB">
        <w:tc>
          <w:tcPr>
            <w:tcW w:w="568" w:type="dxa"/>
          </w:tcPr>
          <w:p w14:paraId="4A4EED9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43" w:type="dxa"/>
          </w:tcPr>
          <w:p w14:paraId="4A4EED96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Германия</w:t>
            </w:r>
          </w:p>
          <w:p w14:paraId="4A4EED97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https://megalektsii.ru/s11548t1.html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D9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D99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Берлинская образовательная программа</w:t>
            </w:r>
          </w:p>
        </w:tc>
        <w:tc>
          <w:tcPr>
            <w:tcW w:w="1842" w:type="dxa"/>
            <w:gridSpan w:val="2"/>
          </w:tcPr>
          <w:p w14:paraId="4A4EED9A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D9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9C" w14:textId="77777777" w:rsidR="00C33E4A" w:rsidRPr="00B97E95" w:rsidRDefault="00C33E4A" w:rsidP="00EA4A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97E95">
              <w:rPr>
                <w:sz w:val="20"/>
                <w:szCs w:val="20"/>
              </w:rPr>
              <w:t xml:space="preserve">Родительские собрания;  индивидуальные встречи с родителями; посещение семьи на дому; совместное проведение свободного времени; регулярные встречи (родительские вечера, родительские кафе); совместные прогулки и поездки; письма; родительский комитет (совет)  </w:t>
            </w:r>
          </w:p>
          <w:p w14:paraId="4A4EED9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4EED9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Прозрачность, открытость партнерских отношений и признания мнения родителей приоритетным в решении вопросов обучения и развития детей</w:t>
            </w:r>
          </w:p>
        </w:tc>
      </w:tr>
      <w:tr w:rsidR="00C33E4A" w:rsidRPr="00B97E95" w14:paraId="4A4EEDA8" w14:textId="77777777" w:rsidTr="00640FEB">
        <w:tc>
          <w:tcPr>
            <w:tcW w:w="568" w:type="dxa"/>
          </w:tcPr>
          <w:p w14:paraId="4A4EEDA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843" w:type="dxa"/>
          </w:tcPr>
          <w:p w14:paraId="4A4EEDA1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https://www.libsid.ru/semeynaya-pedagogika/sovershenstvovanie-vospitatelnich-vozmozhnostey-semi/zarubezhniy-opit-pedagogicheskogo-vseobucha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DA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DA3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Суть воспитания родителей в зарубежной педагогике - это квалифицированная помощь семье в выполнении ею воспитательной функции. </w:t>
            </w:r>
          </w:p>
        </w:tc>
        <w:tc>
          <w:tcPr>
            <w:tcW w:w="1842" w:type="dxa"/>
            <w:gridSpan w:val="2"/>
          </w:tcPr>
          <w:p w14:paraId="4A4EEDA4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Программы воспитания родителей в европейских странах реализуются в разных моделях: адлеровской, учебно-теоретической, модели чувственной коммуникации, 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модели, основанной на трансакциональном анализе, модели групповых консультаций, христианского воспитания родителей и др</w:t>
            </w:r>
          </w:p>
        </w:tc>
        <w:tc>
          <w:tcPr>
            <w:tcW w:w="1560" w:type="dxa"/>
          </w:tcPr>
          <w:p w14:paraId="4A4EEDA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A6" w14:textId="77777777" w:rsidR="00C33E4A" w:rsidRPr="00B97E95" w:rsidRDefault="00C33E4A" w:rsidP="00EA4A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97E95">
              <w:rPr>
                <w:sz w:val="20"/>
                <w:szCs w:val="20"/>
                <w:shd w:val="clear" w:color="auto" w:fill="FFFFFF"/>
              </w:rPr>
              <w:t>Консультации, беседы, инструктажи, тренинги, курсы и семинары, услуги видеотехники, деятельность в церковных общинах и др.).</w:t>
            </w:r>
          </w:p>
        </w:tc>
        <w:tc>
          <w:tcPr>
            <w:tcW w:w="2126" w:type="dxa"/>
          </w:tcPr>
          <w:p w14:paraId="4A4EEDA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Воспитание родителей рассматривается как постоянный процесс саморазвития взрослых, основанный на сознательном их стремлении к совершенствованию своей личности.</w:t>
            </w:r>
          </w:p>
        </w:tc>
      </w:tr>
      <w:tr w:rsidR="00C33E4A" w:rsidRPr="00B97E95" w14:paraId="4A4EEDB2" w14:textId="77777777" w:rsidTr="00640FEB">
        <w:tc>
          <w:tcPr>
            <w:tcW w:w="568" w:type="dxa"/>
          </w:tcPr>
          <w:p w14:paraId="4A4EEDA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33.</w:t>
            </w:r>
          </w:p>
        </w:tc>
        <w:tc>
          <w:tcPr>
            <w:tcW w:w="1843" w:type="dxa"/>
          </w:tcPr>
          <w:p w14:paraId="4A4EEDAA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https://texts.news/semeynaya-pedagogika_1582/zarubejnyiy-opyit-69843.html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DAB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DAC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Программы педагогического образования родителей.</w:t>
            </w:r>
          </w:p>
          <w:p w14:paraId="4A4EEDAD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(США)</w:t>
            </w:r>
          </w:p>
        </w:tc>
        <w:tc>
          <w:tcPr>
            <w:tcW w:w="1842" w:type="dxa"/>
            <w:gridSpan w:val="2"/>
          </w:tcPr>
          <w:p w14:paraId="4A4EEDAE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Для семей с детьми, имеющими нарушения психофизиологического развития; с приемными детьми; для семей, «находящихся в невыгодных социальных условиях», и др. Примером таких программ может служить проект «Хэд Старт» (Head Start), в переводе - «Опережающий старт».</w:t>
            </w:r>
          </w:p>
        </w:tc>
        <w:tc>
          <w:tcPr>
            <w:tcW w:w="1560" w:type="dxa"/>
          </w:tcPr>
          <w:p w14:paraId="4A4EEDA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B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Консультации, беседы, инструктажи, тренинги, курсы и семинары, услуги видеотехники, деятельность в церковных общинах и др.(комплексное содержание, они созданы объединенными усилиями педагогов, психологов, социологов, психотерапевтов и других специалистов. Учитываются особенности разных групп семей, поэтому создаются программы дифференцированной педагогической помощи семьям.)</w:t>
            </w:r>
          </w:p>
        </w:tc>
        <w:tc>
          <w:tcPr>
            <w:tcW w:w="2126" w:type="dxa"/>
          </w:tcPr>
          <w:p w14:paraId="4A4EEDB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направлены на укрепление всех звеньев семейного воспитания, но в первую очередь - на повышение педагогической компетентности родителей. </w:t>
            </w:r>
          </w:p>
        </w:tc>
      </w:tr>
      <w:tr w:rsidR="00C33E4A" w:rsidRPr="00B97E95" w14:paraId="4A4EEDBB" w14:textId="77777777" w:rsidTr="00640FEB">
        <w:tc>
          <w:tcPr>
            <w:tcW w:w="568" w:type="dxa"/>
          </w:tcPr>
          <w:p w14:paraId="4A4EEDB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1843" w:type="dxa"/>
          </w:tcPr>
          <w:p w14:paraId="4A4EEDB4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https://studfiles.net/preview/2626962/page:38/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DB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DB6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4A4EEDB7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 США разрабатываются программы привлечения мужчин к воспитанию детей, включающие создание курсов, где мужчины обучаются уходу за детьми, поощряющие работу мужчин в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качестве учителей школ и воспитателей детских садов.</w:t>
            </w:r>
          </w:p>
        </w:tc>
        <w:tc>
          <w:tcPr>
            <w:tcW w:w="1560" w:type="dxa"/>
          </w:tcPr>
          <w:p w14:paraId="4A4EEDB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B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4EEDB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DC6" w14:textId="77777777" w:rsidTr="00640FEB">
        <w:tc>
          <w:tcPr>
            <w:tcW w:w="568" w:type="dxa"/>
          </w:tcPr>
          <w:p w14:paraId="4A4EEDBC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55.</w:t>
            </w:r>
          </w:p>
        </w:tc>
        <w:tc>
          <w:tcPr>
            <w:tcW w:w="1843" w:type="dxa"/>
          </w:tcPr>
          <w:p w14:paraId="4A4EEDBD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https://studopedia.su/16_71531_zarubezhniy-opit-sotsialnoy-raboti-s-semey-i-detmi.html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DBE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DBF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Германия: специальная “скорая помощь” из социальных работников.</w:t>
            </w:r>
          </w:p>
          <w:p w14:paraId="4A4EEDC0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Более 70 материнских Центров.</w:t>
            </w:r>
          </w:p>
        </w:tc>
        <w:tc>
          <w:tcPr>
            <w:tcW w:w="1842" w:type="dxa"/>
            <w:gridSpan w:val="2"/>
          </w:tcPr>
          <w:p w14:paraId="4A4EEDC1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DC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C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Оказание неотложной помощи семьям, где случаются скандалы и агрессия. </w:t>
            </w:r>
          </w:p>
          <w:p w14:paraId="4A4EEDC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 Центрах предлагаются так называемые соседские услуги: устанавливаются соседские связи, которые затем могут продолжаться на коммерческой основе</w:t>
            </w:r>
          </w:p>
        </w:tc>
        <w:tc>
          <w:tcPr>
            <w:tcW w:w="2126" w:type="dxa"/>
          </w:tcPr>
          <w:p w14:paraId="4A4EEDC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DCF" w14:textId="77777777" w:rsidTr="00640FEB">
        <w:tc>
          <w:tcPr>
            <w:tcW w:w="568" w:type="dxa"/>
          </w:tcPr>
          <w:p w14:paraId="4A4EEDC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1843" w:type="dxa"/>
          </w:tcPr>
          <w:p w14:paraId="4A4EEDC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DC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DCA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Финляндия: Маннергеймская Лига защиты детей и молодежи</w:t>
            </w:r>
          </w:p>
        </w:tc>
        <w:tc>
          <w:tcPr>
            <w:tcW w:w="1842" w:type="dxa"/>
            <w:gridSpan w:val="2"/>
          </w:tcPr>
          <w:p w14:paraId="4A4EEDCB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DC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C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4EEDC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Она организует педагогическое просвещение родителей, спортивно-оздоровительную и культурно-массовую работу с семьей. </w:t>
            </w:r>
          </w:p>
        </w:tc>
      </w:tr>
      <w:tr w:rsidR="00C33E4A" w:rsidRPr="00B97E95" w14:paraId="4A4EEDD8" w14:textId="77777777" w:rsidTr="00640FEB">
        <w:tc>
          <w:tcPr>
            <w:tcW w:w="568" w:type="dxa"/>
          </w:tcPr>
          <w:p w14:paraId="4A4EEDD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1843" w:type="dxa"/>
          </w:tcPr>
          <w:p w14:paraId="4A4EEDD1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DD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DD3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Швейцария: частный фонд “Pro Juventute” (“За юность”).</w:t>
            </w:r>
          </w:p>
        </w:tc>
        <w:tc>
          <w:tcPr>
            <w:tcW w:w="1842" w:type="dxa"/>
            <w:gridSpan w:val="2"/>
          </w:tcPr>
          <w:p w14:paraId="4A4EEDD4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DD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D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Оказание социально-педагогической помощи семье </w:t>
            </w:r>
          </w:p>
        </w:tc>
        <w:tc>
          <w:tcPr>
            <w:tcW w:w="2126" w:type="dxa"/>
          </w:tcPr>
          <w:p w14:paraId="4A4EEDD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Главная цель этой помощи – создание нормальных взаимоотношений в семье, повышение воспитательного потенциала. “</w:t>
            </w:r>
          </w:p>
        </w:tc>
      </w:tr>
      <w:tr w:rsidR="00C33E4A" w:rsidRPr="00B97E95" w14:paraId="4A4EEDE1" w14:textId="77777777" w:rsidTr="00640FEB">
        <w:tc>
          <w:tcPr>
            <w:tcW w:w="568" w:type="dxa"/>
          </w:tcPr>
          <w:p w14:paraId="4A4EEDD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88.</w:t>
            </w:r>
          </w:p>
        </w:tc>
        <w:tc>
          <w:tcPr>
            <w:tcW w:w="1843" w:type="dxa"/>
          </w:tcPr>
          <w:p w14:paraId="4A4EEDDA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DDB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DDC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Австралия: Федеральная секция молодежи </w:t>
            </w:r>
          </w:p>
        </w:tc>
        <w:tc>
          <w:tcPr>
            <w:tcW w:w="1842" w:type="dxa"/>
            <w:gridSpan w:val="2"/>
          </w:tcPr>
          <w:p w14:paraId="4A4EEDDD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DD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D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Программы по организации различных видов деятельности для семьи: спортивно-оздоровительной, культурно-досуговой, технического творчества и т.д.</w:t>
            </w:r>
          </w:p>
        </w:tc>
        <w:tc>
          <w:tcPr>
            <w:tcW w:w="2126" w:type="dxa"/>
          </w:tcPr>
          <w:p w14:paraId="4A4EEDE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C33E4A" w:rsidRPr="00B97E95" w14:paraId="4A4EEDEA" w14:textId="77777777" w:rsidTr="00640FEB">
        <w:tc>
          <w:tcPr>
            <w:tcW w:w="568" w:type="dxa"/>
          </w:tcPr>
          <w:p w14:paraId="4A4EEDE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99.</w:t>
            </w:r>
          </w:p>
        </w:tc>
        <w:tc>
          <w:tcPr>
            <w:tcW w:w="1843" w:type="dxa"/>
          </w:tcPr>
          <w:p w14:paraId="4A4EEDE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DE4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DE5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Франция: “Центры каникул и досуга”</w:t>
            </w:r>
          </w:p>
        </w:tc>
        <w:tc>
          <w:tcPr>
            <w:tcW w:w="1842" w:type="dxa"/>
            <w:gridSpan w:val="2"/>
          </w:tcPr>
          <w:p w14:paraId="4A4EEDE6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DE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E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</w:tcPr>
          <w:p w14:paraId="4A4EEDE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Центры организуют отдых для детей и родителей: туризм, посещение исторических мест, 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спортивные игры, художественные выставки. </w:t>
            </w:r>
          </w:p>
        </w:tc>
      </w:tr>
      <w:tr w:rsidR="00C33E4A" w:rsidRPr="00B97E95" w14:paraId="4A4EEDEC" w14:textId="77777777" w:rsidTr="00640FEB">
        <w:tc>
          <w:tcPr>
            <w:tcW w:w="14176" w:type="dxa"/>
            <w:gridSpan w:val="12"/>
          </w:tcPr>
          <w:p w14:paraId="4A4EEDEB" w14:textId="77777777" w:rsidR="00C33E4A" w:rsidRPr="00B97E95" w:rsidRDefault="00C33E4A" w:rsidP="00EA4A6A">
            <w:pPr>
              <w:pStyle w:val="a6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Всероссийские практики</w:t>
            </w:r>
          </w:p>
        </w:tc>
      </w:tr>
      <w:tr w:rsidR="00C33E4A" w:rsidRPr="00B97E95" w14:paraId="4A4EEDF6" w14:textId="77777777" w:rsidTr="00640FEB">
        <w:tc>
          <w:tcPr>
            <w:tcW w:w="568" w:type="dxa"/>
          </w:tcPr>
          <w:p w14:paraId="4A4EEDED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43" w:type="dxa"/>
          </w:tcPr>
          <w:p w14:paraId="4A4EEDEE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Регион (область, город), учреждение, </w:t>
            </w:r>
          </w:p>
          <w:p w14:paraId="4A4EEDEF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ссылка на сайт</w:t>
            </w:r>
          </w:p>
        </w:tc>
        <w:tc>
          <w:tcPr>
            <w:tcW w:w="1559" w:type="dxa"/>
          </w:tcPr>
          <w:p w14:paraId="4A4EEDF0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Вид деятельности  </w:t>
            </w:r>
          </w:p>
        </w:tc>
        <w:tc>
          <w:tcPr>
            <w:tcW w:w="1843" w:type="dxa"/>
            <w:gridSpan w:val="2"/>
          </w:tcPr>
          <w:p w14:paraId="4A4EEDF1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Направленность ДООП (название)</w:t>
            </w:r>
          </w:p>
        </w:tc>
        <w:tc>
          <w:tcPr>
            <w:tcW w:w="1842" w:type="dxa"/>
            <w:gridSpan w:val="2"/>
          </w:tcPr>
          <w:p w14:paraId="4A4EEDF2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Модель</w:t>
            </w:r>
          </w:p>
        </w:tc>
        <w:tc>
          <w:tcPr>
            <w:tcW w:w="1560" w:type="dxa"/>
          </w:tcPr>
          <w:p w14:paraId="4A4EEDF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2835" w:type="dxa"/>
            <w:gridSpan w:val="3"/>
          </w:tcPr>
          <w:p w14:paraId="4A4EEDF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126" w:type="dxa"/>
          </w:tcPr>
          <w:p w14:paraId="4A4EEDF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C33E4A" w:rsidRPr="00B97E95" w14:paraId="4A4EEE02" w14:textId="77777777" w:rsidTr="00640FEB">
        <w:tc>
          <w:tcPr>
            <w:tcW w:w="568" w:type="dxa"/>
          </w:tcPr>
          <w:p w14:paraId="4A4EEDF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  <w:p w14:paraId="4A4EEDF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DF9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Россия, Орловская область, Спасское-Лутовиново</w:t>
            </w:r>
          </w:p>
          <w:p w14:paraId="4A4EEDFA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https://xn--j1ahfl.xn--p1ai/library/rabota_s_roditelyami_obuchayushihsya_230218.html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DFB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Урочная и внеурочная деятельность</w:t>
            </w:r>
          </w:p>
        </w:tc>
        <w:tc>
          <w:tcPr>
            <w:tcW w:w="1843" w:type="dxa"/>
            <w:gridSpan w:val="2"/>
          </w:tcPr>
          <w:p w14:paraId="4A4EEDFC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4A4EEDFD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DF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DFF" w14:textId="77777777" w:rsidR="00C33E4A" w:rsidRPr="00B97E95" w:rsidRDefault="00C33E4A" w:rsidP="00EA4A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97E95">
              <w:rPr>
                <w:sz w:val="20"/>
                <w:szCs w:val="20"/>
              </w:rPr>
              <w:t>Родительские тренинги, дискуссии, психологические разминки, круглые столы, устные журналы, практикумы, родительские вечера; родительские чтения; родительские ринги</w:t>
            </w:r>
          </w:p>
          <w:p w14:paraId="4A4EEE0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4EEE0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Формирование эффективной системы взаимодействия родителей с учителями для создания благоприятной среды для сплочения детей в единый дружный коллектив, создание в школе благоприятных условий для свободного развития личности, духовно богатой, способной строить жизнь достойную Человека, умеющего быть счастливым и нести счастье людям</w:t>
            </w:r>
          </w:p>
        </w:tc>
      </w:tr>
      <w:tr w:rsidR="00C33E4A" w:rsidRPr="00B97E95" w14:paraId="4A4EEE1C" w14:textId="77777777" w:rsidTr="00640FEB">
        <w:tc>
          <w:tcPr>
            <w:tcW w:w="568" w:type="dxa"/>
          </w:tcPr>
          <w:p w14:paraId="4A4EEE0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23.</w:t>
            </w:r>
          </w:p>
        </w:tc>
        <w:tc>
          <w:tcPr>
            <w:tcW w:w="1843" w:type="dxa"/>
          </w:tcPr>
          <w:p w14:paraId="4A4EEE04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Нижневартовск, МБОУ «СОШ №3»</w:t>
            </w:r>
          </w:p>
          <w:p w14:paraId="4A4EEE05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http://86sch3-nv.edusite.ru/DswMedia/udivitel-nyiymirprofessiy.pdf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14:paraId="4A4EEE06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843" w:type="dxa"/>
            <w:gridSpan w:val="2"/>
          </w:tcPr>
          <w:p w14:paraId="4A4EEE07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Программа по профориентации «Удивительный мир профессий»</w:t>
            </w:r>
          </w:p>
        </w:tc>
        <w:tc>
          <w:tcPr>
            <w:tcW w:w="1842" w:type="dxa"/>
            <w:gridSpan w:val="2"/>
          </w:tcPr>
          <w:p w14:paraId="4A4EEE0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60" w:type="dxa"/>
          </w:tcPr>
          <w:p w14:paraId="4A4EEE0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4A4EEE0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0B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Тематические родительские собрания по теме «Роль семьи в</w:t>
            </w:r>
          </w:p>
          <w:p w14:paraId="4A4EEE0C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правильном профессиональном самоопределении»; “Анализ рынка труда и востребованности профессий в округе”; “Медицинские аспекты при выборе профессии”. Совместные экскурсии в организации и на предприятия города,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индивидуальные и групповые консультации.</w:t>
            </w:r>
          </w:p>
          <w:p w14:paraId="4A4EEE0D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Круглый стол “Выбираем свой путь” для обучающихся и их родителей с участием</w:t>
            </w:r>
          </w:p>
          <w:p w14:paraId="4A4EEE0E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представителей учебных заведений</w:t>
            </w:r>
          </w:p>
          <w:p w14:paraId="4A4EEE0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4EEE10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Цель  программы - создать систему действенной профориентационной работы с</w:t>
            </w:r>
          </w:p>
          <w:p w14:paraId="4A4EEE11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обучающимися,</w:t>
            </w:r>
          </w:p>
          <w:p w14:paraId="4A4EEE12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способствующей</w:t>
            </w:r>
          </w:p>
          <w:p w14:paraId="4A4EEE13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профессиональному</w:t>
            </w:r>
          </w:p>
          <w:p w14:paraId="4A4EEE14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самоопределению</w:t>
            </w:r>
          </w:p>
          <w:p w14:paraId="4A4EEE15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выпускников</w:t>
            </w:r>
          </w:p>
          <w:p w14:paraId="4A4EEE16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школы в</w:t>
            </w:r>
          </w:p>
          <w:p w14:paraId="4A4EEE17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соответствии с</w:t>
            </w:r>
          </w:p>
          <w:p w14:paraId="4A4EEE18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желаниями,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способностями, индивидуальными особенностями, и</w:t>
            </w:r>
          </w:p>
          <w:p w14:paraId="4A4EEE19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учетом социокультурной и экономической ситуации в округе и</w:t>
            </w:r>
          </w:p>
          <w:p w14:paraId="4A4EEE1A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городе</w:t>
            </w:r>
          </w:p>
          <w:p w14:paraId="4A4EEE1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E2E" w14:textId="77777777" w:rsidTr="00640FEB">
        <w:tc>
          <w:tcPr>
            <w:tcW w:w="568" w:type="dxa"/>
          </w:tcPr>
          <w:p w14:paraId="4A4EEE1D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34.</w:t>
            </w:r>
          </w:p>
        </w:tc>
        <w:tc>
          <w:tcPr>
            <w:tcW w:w="1843" w:type="dxa"/>
          </w:tcPr>
          <w:p w14:paraId="4A4EEE1E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МОУ «Федоровская средняя общеобразовательная школа №1»</w:t>
            </w:r>
          </w:p>
          <w:p w14:paraId="4A4EEE1F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https://site.fs1servers.ru/Programmy/Profel/Prog_prof_orient.pdf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14:paraId="4A4EEE20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Урочная и внеурочная деятельность</w:t>
            </w:r>
          </w:p>
        </w:tc>
        <w:tc>
          <w:tcPr>
            <w:tcW w:w="1843" w:type="dxa"/>
            <w:gridSpan w:val="2"/>
          </w:tcPr>
          <w:p w14:paraId="4A4EEE21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Программа профессиональной ориентации</w:t>
            </w:r>
          </w:p>
        </w:tc>
        <w:tc>
          <w:tcPr>
            <w:tcW w:w="1842" w:type="dxa"/>
            <w:gridSpan w:val="2"/>
          </w:tcPr>
          <w:p w14:paraId="4A4EEE2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2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24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Родительские собрания:</w:t>
            </w:r>
          </w:p>
          <w:p w14:paraId="4A4EEE25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Предпрофильная подготовка (7-8 классы);</w:t>
            </w:r>
          </w:p>
          <w:p w14:paraId="4A4EEE26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Когда не поздно выбирать профессию? (10-11-е классы)</w:t>
            </w:r>
          </w:p>
          <w:p w14:paraId="4A4EEE27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Профильные классы в школе (7-9-е классы)</w:t>
            </w:r>
          </w:p>
          <w:p w14:paraId="4A4EEE28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родителей</w:t>
            </w:r>
          </w:p>
          <w:p w14:paraId="4A4EEE29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с исследованиями психологов</w:t>
            </w:r>
          </w:p>
          <w:p w14:paraId="4A4EEE2A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по выявлению склонностей и способностей ребенка (групповые и индивидуальные консультации).</w:t>
            </w:r>
          </w:p>
          <w:p w14:paraId="4A4EEE2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Конкурс семейных сочинений «Профессии моей семьи»</w:t>
            </w:r>
          </w:p>
        </w:tc>
        <w:tc>
          <w:tcPr>
            <w:tcW w:w="2126" w:type="dxa"/>
          </w:tcPr>
          <w:p w14:paraId="4A4EEE2C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Конечный смысл профориентационной работы в школе состоит не только в том, чтобы реализовать личные потребности человека, но и учесть потребности общества. Немаловажным фактором является возможность учитывания мнения родителей.</w:t>
            </w:r>
          </w:p>
          <w:p w14:paraId="4A4EEE2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E38" w14:textId="77777777" w:rsidTr="00640FEB">
        <w:tc>
          <w:tcPr>
            <w:tcW w:w="568" w:type="dxa"/>
          </w:tcPr>
          <w:p w14:paraId="4A4EEE2F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45.</w:t>
            </w:r>
          </w:p>
        </w:tc>
        <w:tc>
          <w:tcPr>
            <w:tcW w:w="1843" w:type="dxa"/>
          </w:tcPr>
          <w:p w14:paraId="4A4EEE30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Муниципальное бюджетное образовательное учреждение Брасовского района Локотская средняя общеобразовательная школа №2 имени Н. Ф. Струченкова</w:t>
            </w:r>
          </w:p>
          <w:p w14:paraId="4A4EEE31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http://soskova-tatiana.ucoz.ru/load/programmy/programmy/programma_raboty_s_odarjonny</w:t>
              </w:r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lastRenderedPageBreak/>
                <w:t>mi_detmi/20-1-0-160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14:paraId="4A4EEE32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Дополнительное образование</w:t>
            </w:r>
          </w:p>
        </w:tc>
        <w:tc>
          <w:tcPr>
            <w:tcW w:w="1843" w:type="dxa"/>
            <w:gridSpan w:val="2"/>
          </w:tcPr>
          <w:p w14:paraId="4A4EEE33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Программа работы с одарёнными детьми в объединении дополнительного образования</w:t>
            </w:r>
          </w:p>
        </w:tc>
        <w:tc>
          <w:tcPr>
            <w:tcW w:w="1842" w:type="dxa"/>
            <w:gridSpan w:val="2"/>
          </w:tcPr>
          <w:p w14:paraId="4A4EEE34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60" w:type="dxa"/>
          </w:tcPr>
          <w:p w14:paraId="4A4EEE3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3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Собрания, создание памятки «Советы родителям одарённых детей»</w:t>
            </w:r>
          </w:p>
        </w:tc>
        <w:tc>
          <w:tcPr>
            <w:tcW w:w="2126" w:type="dxa"/>
          </w:tcPr>
          <w:p w14:paraId="4A4EEE3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Цель программы - создание в объединении дополнительного образования условий для развития творческих способностей одаренных детей, их самореализации в условиях дифференцированного и индивидуального обучения.</w:t>
            </w:r>
          </w:p>
        </w:tc>
      </w:tr>
      <w:tr w:rsidR="00C33E4A" w:rsidRPr="00B97E95" w14:paraId="4A4EEE42" w14:textId="77777777" w:rsidTr="00640FEB">
        <w:tc>
          <w:tcPr>
            <w:tcW w:w="568" w:type="dxa"/>
          </w:tcPr>
          <w:p w14:paraId="4A4EEE3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56.</w:t>
            </w:r>
          </w:p>
        </w:tc>
        <w:tc>
          <w:tcPr>
            <w:tcW w:w="1843" w:type="dxa"/>
          </w:tcPr>
          <w:p w14:paraId="4A4EEE3A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Программа раскрытия и поддержки талантов в целях профориентации «PRO.Развитие талантов» </w:t>
            </w:r>
            <w:hyperlink r:id="rId16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http://развитиеталантов.рф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14:paraId="4A4EEE3B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843" w:type="dxa"/>
            <w:gridSpan w:val="2"/>
          </w:tcPr>
          <w:p w14:paraId="4A4EEE3C" w14:textId="77777777" w:rsidR="00C33E4A" w:rsidRPr="00B97E95" w:rsidRDefault="00C33E4A" w:rsidP="00EA4A6A">
            <w:pPr>
              <w:pStyle w:val="a3"/>
              <w:spacing w:before="0" w:beforeAutospacing="0" w:after="0" w:afterAutospacing="0"/>
              <w:rPr>
                <w:sz w:val="20"/>
                <w:szCs w:val="20"/>
              </w:rPr>
            </w:pPr>
            <w:r w:rsidRPr="00B97E95">
              <w:rPr>
                <w:sz w:val="20"/>
                <w:szCs w:val="20"/>
              </w:rPr>
              <w:t xml:space="preserve">Программа создана в рамках деятельности Автономной некоммерческой организации дополнительного профессионального образования «Творческие Образовательные Технологии». Программа направлена на раскрытие талантов старшеклассников с целью дальнейшей профориентации и развития предпринимательских навыков. </w:t>
            </w:r>
          </w:p>
        </w:tc>
        <w:tc>
          <w:tcPr>
            <w:tcW w:w="1842" w:type="dxa"/>
            <w:gridSpan w:val="2"/>
          </w:tcPr>
          <w:p w14:paraId="4A4EEE3D" w14:textId="77777777" w:rsidR="00C33E4A" w:rsidRPr="00B97E95" w:rsidRDefault="00C33E4A" w:rsidP="00EA4A6A">
            <w:pPr>
              <w:pStyle w:val="a3"/>
              <w:spacing w:before="0" w:beforeAutospacing="0" w:after="0" w:afterAutospacing="0"/>
              <w:ind w:firstLine="709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3E" w14:textId="77777777" w:rsidR="00C33E4A" w:rsidRPr="00B97E95" w:rsidRDefault="00C33E4A" w:rsidP="00EA4A6A">
            <w:pPr>
              <w:pStyle w:val="a3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</w:p>
          <w:p w14:paraId="4A4EEE3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4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 время прохождения курса ребята работают над своим проектом, который презентуют учителям и родителям на экзамене</w:t>
            </w:r>
          </w:p>
        </w:tc>
        <w:tc>
          <w:tcPr>
            <w:tcW w:w="2126" w:type="dxa"/>
          </w:tcPr>
          <w:p w14:paraId="4A4EEE4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E4D" w14:textId="77777777" w:rsidTr="00640FEB">
        <w:tc>
          <w:tcPr>
            <w:tcW w:w="568" w:type="dxa"/>
          </w:tcPr>
          <w:p w14:paraId="4A4EEE4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67.</w:t>
            </w:r>
          </w:p>
        </w:tc>
        <w:tc>
          <w:tcPr>
            <w:tcW w:w="1843" w:type="dxa"/>
          </w:tcPr>
          <w:p w14:paraId="4A4EEE44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Нижегородская область, г. Заволжье</w:t>
            </w:r>
          </w:p>
          <w:p w14:paraId="4A4EEE45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МБДОУ №48</w:t>
            </w:r>
          </w:p>
          <w:p w14:paraId="4A4EEE46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https://www.maam.ru/detskijsad/-aktivizacija-vklyuchenija-roditelei-v-obrazovatelnyi-proces-v-hode-proekta-kukly-nashih-prababushek.html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4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E4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4A4EEE4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4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4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4EEE4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E58" w14:textId="77777777" w:rsidTr="00640FEB">
        <w:tc>
          <w:tcPr>
            <w:tcW w:w="568" w:type="dxa"/>
          </w:tcPr>
          <w:p w14:paraId="4A4EEE4E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78.</w:t>
            </w:r>
          </w:p>
        </w:tc>
        <w:tc>
          <w:tcPr>
            <w:tcW w:w="1843" w:type="dxa"/>
          </w:tcPr>
          <w:p w14:paraId="4A4EEE4F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Кировская область, г. Киров</w:t>
            </w:r>
          </w:p>
          <w:p w14:paraId="4A4EEE50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МКДОУ 83</w:t>
            </w:r>
          </w:p>
          <w:p w14:paraId="4A4EEE51" w14:textId="77777777" w:rsidR="00C33E4A" w:rsidRPr="00B97E95" w:rsidRDefault="00DE4644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https://www.maam.ru/detskijsad/akcija-lat-actio-deistvie-predprinimaemoe-dlja-dostizhenija-kakoi-libo-celi-starshaja-grupa.html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5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E5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4A4EEE54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5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5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4EEE5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E64" w14:textId="77777777" w:rsidTr="00640FEB">
        <w:tc>
          <w:tcPr>
            <w:tcW w:w="568" w:type="dxa"/>
          </w:tcPr>
          <w:p w14:paraId="4A4EEE5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99.</w:t>
            </w:r>
          </w:p>
        </w:tc>
        <w:tc>
          <w:tcPr>
            <w:tcW w:w="1843" w:type="dxa"/>
          </w:tcPr>
          <w:p w14:paraId="4A4EEE5A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ГБУ ДО Дом культуры учащейся молодежи Краснодарского края. </w:t>
            </w:r>
            <w:hyperlink r:id="rId19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http://dkymkk.ru/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5B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 и взрослых</w:t>
            </w:r>
          </w:p>
        </w:tc>
        <w:tc>
          <w:tcPr>
            <w:tcW w:w="1843" w:type="dxa"/>
            <w:gridSpan w:val="2"/>
          </w:tcPr>
          <w:p w14:paraId="4A4EEE5C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</w:t>
            </w:r>
          </w:p>
          <w:p w14:paraId="4A4EEE5D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18;</w:t>
            </w:r>
          </w:p>
          <w:p w14:paraId="4A4EEE5E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физк./спорт. – 2;</w:t>
            </w:r>
          </w:p>
          <w:p w14:paraId="4A4EEE5F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соц.пед. - 4</w:t>
            </w:r>
          </w:p>
        </w:tc>
        <w:tc>
          <w:tcPr>
            <w:tcW w:w="1842" w:type="dxa"/>
            <w:gridSpan w:val="2"/>
          </w:tcPr>
          <w:p w14:paraId="4A4EEE6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6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Информационно-коммуникативная</w:t>
            </w:r>
          </w:p>
        </w:tc>
        <w:tc>
          <w:tcPr>
            <w:tcW w:w="2835" w:type="dxa"/>
            <w:gridSpan w:val="3"/>
          </w:tcPr>
          <w:p w14:paraId="4A4EEE6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Родительский комитет</w:t>
            </w:r>
          </w:p>
        </w:tc>
        <w:tc>
          <w:tcPr>
            <w:tcW w:w="2126" w:type="dxa"/>
          </w:tcPr>
          <w:p w14:paraId="4A4EEE6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Родительский комитет </w:t>
            </w:r>
            <w:hyperlink r:id="rId20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http://dkymkk.ru/documents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образовательный результат учащегося - это продукт партнерства всех участников образовательного процесса: ребенка, родителей, педагогов, администрации ГБУ ДО ДКУМ КК.</w:t>
            </w:r>
          </w:p>
        </w:tc>
      </w:tr>
      <w:tr w:rsidR="00C33E4A" w:rsidRPr="00B97E95" w14:paraId="4A4EEE73" w14:textId="77777777" w:rsidTr="00640FEB">
        <w:tc>
          <w:tcPr>
            <w:tcW w:w="568" w:type="dxa"/>
          </w:tcPr>
          <w:p w14:paraId="4A4EEE6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110.</w:t>
            </w:r>
          </w:p>
        </w:tc>
        <w:tc>
          <w:tcPr>
            <w:tcW w:w="1843" w:type="dxa"/>
            <w:shd w:val="clear" w:color="auto" w:fill="auto"/>
          </w:tcPr>
          <w:p w14:paraId="4A4EEE66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бюджетное учреждения дополнительного образования «Дом детского творчества Оренбургского района Оренбургской области» </w:t>
            </w:r>
            <w:hyperlink r:id="rId21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http://ddt-dobrodetel.ru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67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 и взрослых</w:t>
            </w:r>
          </w:p>
        </w:tc>
        <w:tc>
          <w:tcPr>
            <w:tcW w:w="1843" w:type="dxa"/>
            <w:gridSpan w:val="2"/>
          </w:tcPr>
          <w:p w14:paraId="4A4EEE68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</w:t>
            </w:r>
          </w:p>
          <w:p w14:paraId="4A4EEE69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116;</w:t>
            </w:r>
          </w:p>
          <w:p w14:paraId="4A4EEE6A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физк./спорт. – 1;</w:t>
            </w:r>
          </w:p>
          <w:p w14:paraId="4A4EEE6B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соц.пед. – 27;</w:t>
            </w:r>
          </w:p>
          <w:p w14:paraId="4A4EEE6C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ест./н – 10;</w:t>
            </w:r>
          </w:p>
          <w:p w14:paraId="4A4EEE6D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техн. – 11;</w:t>
            </w:r>
          </w:p>
          <w:p w14:paraId="4A4EEE6E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т/кр. - 20</w:t>
            </w:r>
          </w:p>
        </w:tc>
        <w:tc>
          <w:tcPr>
            <w:tcW w:w="1842" w:type="dxa"/>
            <w:gridSpan w:val="2"/>
          </w:tcPr>
          <w:p w14:paraId="4A4EEE6F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7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7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Совет родительской общественности</w:t>
            </w:r>
          </w:p>
        </w:tc>
        <w:tc>
          <w:tcPr>
            <w:tcW w:w="2126" w:type="dxa"/>
          </w:tcPr>
          <w:p w14:paraId="4A4EEE7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E7E" w14:textId="77777777" w:rsidTr="00640FEB">
        <w:tc>
          <w:tcPr>
            <w:tcW w:w="568" w:type="dxa"/>
          </w:tcPr>
          <w:p w14:paraId="4A4EEE74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811.</w:t>
            </w:r>
          </w:p>
        </w:tc>
        <w:tc>
          <w:tcPr>
            <w:tcW w:w="1843" w:type="dxa"/>
          </w:tcPr>
          <w:p w14:paraId="4A4EEE75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Style w:val="aa"/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МБОУ гимназия № 7, г. Чехов, Московская область</w:t>
            </w:r>
          </w:p>
          <w:p w14:paraId="4A4EEE76" w14:textId="77777777" w:rsidR="00C33E4A" w:rsidRPr="00B97E95" w:rsidRDefault="00DE4644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https://conseducent</w:t>
              </w:r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lastRenderedPageBreak/>
                <w:t>er.ru/index.php/pedagogchtenya/111-2mos/316-muhina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7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E7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4A4EEE7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7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7B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ходе работы над проектом родители могут выступать одновременно в нескольких ролях. Они: консультируют; отслеживают выполнение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плана; решают оперативные вопросы; помогают в предварительной оценке проекта; участвуют в подготовке презентации; обеспечивают наиболее подходящий режим работы, отдыха и питания.</w:t>
            </w:r>
          </w:p>
          <w:p w14:paraId="4A4EEE7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4EEE7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E8E" w14:textId="77777777" w:rsidTr="00640FEB">
        <w:tc>
          <w:tcPr>
            <w:tcW w:w="568" w:type="dxa"/>
          </w:tcPr>
          <w:p w14:paraId="4A4EEE7F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912.</w:t>
            </w:r>
          </w:p>
        </w:tc>
        <w:tc>
          <w:tcPr>
            <w:tcW w:w="1843" w:type="dxa"/>
          </w:tcPr>
          <w:p w14:paraId="4A4EEE80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Муниципальное бюджетное учреждение дополнительного образования "Центр детского творчества "Радуга успеха" городского округа Самара</w:t>
            </w:r>
          </w:p>
          <w:p w14:paraId="4A4EEE81" w14:textId="77777777" w:rsidR="00C33E4A" w:rsidRPr="00B97E95" w:rsidRDefault="00DE4644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http://www.cdt-raduga.ru/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8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E83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</w:t>
            </w:r>
          </w:p>
          <w:p w14:paraId="4A4EEE84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5;</w:t>
            </w:r>
          </w:p>
          <w:p w14:paraId="4A4EEE85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техн. – 13;</w:t>
            </w:r>
          </w:p>
          <w:p w14:paraId="4A4EEE86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соц./пед. – 1;</w:t>
            </w:r>
          </w:p>
          <w:p w14:paraId="4A4EEE87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еств./науч. – 1.</w:t>
            </w:r>
          </w:p>
          <w:p w14:paraId="4A4EEE8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4A4EEE8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8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8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Родители: наладили тесный контакт не только со своим ребёнком, но и с коллективом родителей и педагогов; получили возможность не только узнать о том, чем занимается ребёнок в детском объединении, но и принять активное участие в жизнедеятельности Центра; смогли реализовать свои творческие способности.</w:t>
            </w:r>
          </w:p>
        </w:tc>
        <w:tc>
          <w:tcPr>
            <w:tcW w:w="2126" w:type="dxa"/>
          </w:tcPr>
          <w:p w14:paraId="4A4EEE8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Совет родителей </w:t>
            </w:r>
            <w:hyperlink r:id="rId24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http://cdt-raduga.ru/uploads/pologenie%20o%20sovete%20roditeleii.pdf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4A4EEE8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Попечительский совет </w:t>
            </w:r>
            <w:hyperlink r:id="rId25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http://cdt-raduga.ru/uploads/pologenie%20o%20popecgitelskom%20sovete.pdf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EE9F" w14:textId="77777777" w:rsidTr="00640FEB">
        <w:tc>
          <w:tcPr>
            <w:tcW w:w="568" w:type="dxa"/>
          </w:tcPr>
          <w:p w14:paraId="4A4EEE8F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113.</w:t>
            </w:r>
          </w:p>
        </w:tc>
        <w:tc>
          <w:tcPr>
            <w:tcW w:w="1843" w:type="dxa"/>
          </w:tcPr>
          <w:p w14:paraId="4A4EEE90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Муниципальное автономное учреждение дополнительного образования </w:t>
            </w:r>
            <w:r w:rsidRPr="00EA4A6A">
              <w:rPr>
                <w:rFonts w:ascii="Times New Roman" w:hAnsi="Times New Roman" w:cs="Times New Roman"/>
                <w:sz w:val="20"/>
                <w:szCs w:val="20"/>
              </w:rPr>
              <w:br/>
              <w:t>Городской Дворец творчества детей и молодёжи</w:t>
            </w:r>
          </w:p>
          <w:p w14:paraId="4A4EEE91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kern w:val="36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kern w:val="36"/>
                <w:sz w:val="20"/>
                <w:szCs w:val="20"/>
              </w:rPr>
              <w:t>«Одаренность и технологии»</w:t>
            </w:r>
            <w:r w:rsidRPr="00EA4A6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г. Екатеринбурга МАУ ДО ГДТДиМ "Одаренность и технологии"</w:t>
            </w:r>
          </w:p>
          <w:p w14:paraId="4A4EEE92" w14:textId="77777777" w:rsidR="00C33E4A" w:rsidRPr="00EA4A6A" w:rsidRDefault="00DE4644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6" w:history="1">
              <w:r w:rsidR="00C33E4A" w:rsidRPr="00EA4A6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http://gifted.ru/info/5</w:t>
              </w:r>
            </w:hyperlink>
            <w:r w:rsidR="00C33E4A" w:rsidRPr="00EA4A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93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 и взрослых.</w:t>
            </w:r>
          </w:p>
        </w:tc>
        <w:tc>
          <w:tcPr>
            <w:tcW w:w="1843" w:type="dxa"/>
            <w:gridSpan w:val="2"/>
          </w:tcPr>
          <w:p w14:paraId="4A4EEE94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ДООП</w:t>
            </w:r>
          </w:p>
          <w:p w14:paraId="4A4EEE95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физк./спорт. – 2;</w:t>
            </w:r>
          </w:p>
          <w:p w14:paraId="4A4EEE96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худож. – 11;</w:t>
            </w:r>
          </w:p>
          <w:p w14:paraId="4A4EEE97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техн. – 8;</w:t>
            </w:r>
          </w:p>
          <w:p w14:paraId="4A4EEE98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соц./пед. – 3;</w:t>
            </w:r>
          </w:p>
          <w:p w14:paraId="4A4EEE9A" w14:textId="64A58DD4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еств./науч. – 1</w:t>
            </w:r>
          </w:p>
        </w:tc>
        <w:tc>
          <w:tcPr>
            <w:tcW w:w="1842" w:type="dxa"/>
            <w:gridSpan w:val="2"/>
          </w:tcPr>
          <w:p w14:paraId="4A4EEE9B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9C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9D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Консультации, тренинги для родителей</w:t>
            </w:r>
          </w:p>
        </w:tc>
        <w:tc>
          <w:tcPr>
            <w:tcW w:w="2126" w:type="dxa"/>
          </w:tcPr>
          <w:p w14:paraId="4A4EEE9E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 xml:space="preserve">Устав </w:t>
            </w:r>
            <w:hyperlink r:id="rId27" w:history="1">
              <w:r w:rsidRPr="00EA4A6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http://gifted.ru/files//9945258d581e82838bcd8d9009086491.pdf</w:t>
              </w:r>
            </w:hyperlink>
            <w:r w:rsidRPr="00EA4A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EEAD" w14:textId="77777777" w:rsidTr="00640FEB">
        <w:tc>
          <w:tcPr>
            <w:tcW w:w="568" w:type="dxa"/>
          </w:tcPr>
          <w:p w14:paraId="4A4EEEA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114.</w:t>
            </w:r>
          </w:p>
        </w:tc>
        <w:tc>
          <w:tcPr>
            <w:tcW w:w="1843" w:type="dxa"/>
          </w:tcPr>
          <w:p w14:paraId="4A4EEEA1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Муниципальное автономное общеобразовательное учреждение дополнительного образования «Владивостокский городской Дворец детского творчества»</w:t>
            </w: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28" w:history="1">
              <w:r w:rsidRPr="00EA4A6A">
                <w:rPr>
                  <w:rStyle w:val="a9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http://vgddt.ru/o-dvortse/ustavnye-dokumenty</w:t>
              </w:r>
            </w:hyperlink>
            <w:r w:rsidRPr="00EA4A6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, </w:t>
            </w:r>
            <w:hyperlink r:id="rId29" w:history="1">
              <w:r w:rsidRPr="00EA4A6A">
                <w:rPr>
                  <w:rStyle w:val="a9"/>
                  <w:rFonts w:ascii="Times New Roman" w:hAnsi="Times New Roman" w:cs="Times New Roman"/>
                  <w:sz w:val="20"/>
                  <w:szCs w:val="20"/>
                  <w:shd w:val="clear" w:color="auto" w:fill="FFFFFF"/>
                </w:rPr>
                <w:t>http://pioneer.pupils.ru/</w:t>
              </w:r>
            </w:hyperlink>
            <w:r w:rsidRPr="00EA4A6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14:paraId="4A4EEEA2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EA3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ДООП</w:t>
            </w:r>
          </w:p>
          <w:p w14:paraId="4A4EEEA4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худож. – 44;</w:t>
            </w:r>
          </w:p>
          <w:p w14:paraId="4A4EEEA5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техн. – 11;</w:t>
            </w:r>
          </w:p>
          <w:p w14:paraId="4A4EEEA6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соц./пед. – 40;</w:t>
            </w:r>
          </w:p>
          <w:p w14:paraId="4A4EEEA7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тур./краев. – 33.</w:t>
            </w:r>
          </w:p>
          <w:p w14:paraId="4A4EEEA8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4A4EEEA9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AA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AB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>Попечительский совет</w:t>
            </w:r>
          </w:p>
        </w:tc>
        <w:tc>
          <w:tcPr>
            <w:tcW w:w="2126" w:type="dxa"/>
          </w:tcPr>
          <w:p w14:paraId="4A4EEEAC" w14:textId="77777777" w:rsidR="00C33E4A" w:rsidRPr="00EA4A6A" w:rsidRDefault="00C33E4A" w:rsidP="00EA4A6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A4A6A">
              <w:rPr>
                <w:rFonts w:ascii="Times New Roman" w:hAnsi="Times New Roman" w:cs="Times New Roman"/>
                <w:sz w:val="20"/>
                <w:szCs w:val="20"/>
              </w:rPr>
              <w:t xml:space="preserve">Из Устава </w:t>
            </w:r>
            <w:hyperlink r:id="rId30" w:history="1">
              <w:r w:rsidRPr="00EA4A6A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http://pioneer.pupils.ru/upload/mou_pioneer/information_system_1594/2/1/2/5/9/item_212593/information_items_property_102099.pdf</w:t>
              </w:r>
            </w:hyperlink>
            <w:r w:rsidRPr="00EA4A6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EEAF" w14:textId="77777777" w:rsidTr="00640FEB">
        <w:tc>
          <w:tcPr>
            <w:tcW w:w="14176" w:type="dxa"/>
            <w:gridSpan w:val="12"/>
          </w:tcPr>
          <w:p w14:paraId="4A4EEEAE" w14:textId="77777777" w:rsidR="00C33E4A" w:rsidRPr="00B97E95" w:rsidRDefault="00C33E4A" w:rsidP="00EA4A6A">
            <w:pPr>
              <w:pStyle w:val="a6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Региональные практики</w:t>
            </w:r>
          </w:p>
        </w:tc>
      </w:tr>
      <w:tr w:rsidR="00C33E4A" w:rsidRPr="00B97E95" w14:paraId="4A4EEEB9" w14:textId="77777777" w:rsidTr="00640FEB">
        <w:tc>
          <w:tcPr>
            <w:tcW w:w="568" w:type="dxa"/>
          </w:tcPr>
          <w:p w14:paraId="4A4EEEB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3№ п\п</w:t>
            </w:r>
          </w:p>
        </w:tc>
        <w:tc>
          <w:tcPr>
            <w:tcW w:w="1843" w:type="dxa"/>
          </w:tcPr>
          <w:p w14:paraId="4A4EEEB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Регион (область, город), учреждение, </w:t>
            </w:r>
          </w:p>
          <w:p w14:paraId="4A4EEEB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ссылка на сайт</w:t>
            </w:r>
          </w:p>
        </w:tc>
        <w:tc>
          <w:tcPr>
            <w:tcW w:w="1559" w:type="dxa"/>
          </w:tcPr>
          <w:p w14:paraId="4A4EEEB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Вид деятельности  </w:t>
            </w:r>
          </w:p>
        </w:tc>
        <w:tc>
          <w:tcPr>
            <w:tcW w:w="1843" w:type="dxa"/>
            <w:gridSpan w:val="2"/>
          </w:tcPr>
          <w:p w14:paraId="4A4EEEB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Направленность ДООП (название)</w:t>
            </w:r>
          </w:p>
        </w:tc>
        <w:tc>
          <w:tcPr>
            <w:tcW w:w="1842" w:type="dxa"/>
            <w:gridSpan w:val="2"/>
          </w:tcPr>
          <w:p w14:paraId="4A4EEEB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Модель</w:t>
            </w:r>
          </w:p>
        </w:tc>
        <w:tc>
          <w:tcPr>
            <w:tcW w:w="1560" w:type="dxa"/>
          </w:tcPr>
          <w:p w14:paraId="4A4EEEB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2835" w:type="dxa"/>
            <w:gridSpan w:val="3"/>
          </w:tcPr>
          <w:p w14:paraId="4A4EEEB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126" w:type="dxa"/>
          </w:tcPr>
          <w:p w14:paraId="4A4EEEB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C33E4A" w:rsidRPr="00B97E95" w14:paraId="4A4EEEC9" w14:textId="77777777" w:rsidTr="00640FEB">
        <w:tc>
          <w:tcPr>
            <w:tcW w:w="568" w:type="dxa"/>
          </w:tcPr>
          <w:p w14:paraId="4A4EEEB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43" w:type="dxa"/>
          </w:tcPr>
          <w:p w14:paraId="4A4EEEB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Муниципальное автономное учреждение дополнительного образования города Калининграда Дворец творчества детей и  молодежи</w:t>
            </w:r>
          </w:p>
          <w:p w14:paraId="4A4EEEBC" w14:textId="77777777" w:rsidR="00C33E4A" w:rsidRPr="00B97E95" w:rsidRDefault="00DE4644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http://dvorec39-ru.1gb.ru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B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843" w:type="dxa"/>
            <w:gridSpan w:val="2"/>
          </w:tcPr>
          <w:p w14:paraId="4A4EEEB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 по 6 направленн.:</w:t>
            </w:r>
          </w:p>
          <w:p w14:paraId="4A4EEEB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тур./краевед. – 2;</w:t>
            </w:r>
          </w:p>
          <w:p w14:paraId="4A4EEEC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физ./спорт. -23;</w:t>
            </w:r>
          </w:p>
          <w:p w14:paraId="4A4EEEC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технич. – 6;</w:t>
            </w:r>
          </w:p>
          <w:p w14:paraId="4A4EEEC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соц./пед. – 6;</w:t>
            </w:r>
          </w:p>
          <w:p w14:paraId="4A4EEEC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38;</w:t>
            </w:r>
          </w:p>
          <w:p w14:paraId="4A4EEEC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ест./науч. – 1.</w:t>
            </w:r>
          </w:p>
        </w:tc>
        <w:tc>
          <w:tcPr>
            <w:tcW w:w="1842" w:type="dxa"/>
            <w:gridSpan w:val="2"/>
          </w:tcPr>
          <w:p w14:paraId="4A4EEEC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C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C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Постоянно действующий совещательный орган – Совет родителей, родительские комитеты в ТО</w:t>
            </w:r>
          </w:p>
        </w:tc>
        <w:tc>
          <w:tcPr>
            <w:tcW w:w="2126" w:type="dxa"/>
          </w:tcPr>
          <w:p w14:paraId="4A4EEEC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Style w:val="aa"/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Основная цель </w:t>
            </w:r>
            <w:hyperlink r:id="rId32" w:history="1">
              <w:r w:rsidRPr="00B97E95">
                <w:rPr>
                  <w:rStyle w:val="a9"/>
                  <w:rFonts w:ascii="Times New Roman" w:hAnsi="Times New Roman" w:cs="Times New Roman"/>
                  <w:bCs/>
                  <w:sz w:val="20"/>
                  <w:szCs w:val="20"/>
                  <w:bdr w:val="none" w:sz="0" w:space="0" w:color="auto" w:frame="1"/>
                </w:rPr>
                <w:t>образовательной программы</w:t>
              </w:r>
            </w:hyperlink>
            <w:r w:rsidRPr="00B97E95">
              <w:rPr>
                <w:rStyle w:val="aa"/>
                <w:rFonts w:ascii="Times New Roman" w:hAnsi="Times New Roman" w:cs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формирование образовательного пространства дополнительного образования детей, развитие мотивации личности к познанию и творчеству в интересах личности и общества.</w:t>
            </w:r>
          </w:p>
        </w:tc>
      </w:tr>
      <w:tr w:rsidR="00C33E4A" w:rsidRPr="00B97E95" w14:paraId="4A4EEED3" w14:textId="77777777" w:rsidTr="00640FEB">
        <w:tc>
          <w:tcPr>
            <w:tcW w:w="568" w:type="dxa"/>
          </w:tcPr>
          <w:p w14:paraId="4A4EEEC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843" w:type="dxa"/>
          </w:tcPr>
          <w:p w14:paraId="4A4EEEC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Государственное автономное учреждение дополнительного образования Мурманской 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области "МУРМАНСКИЙ ОБЛАСТНОЙ ЦЕНТР ДОПОЛНИТЕЛЬНОГО ОБРАЗОВАНИЯ "ЛАПЛАНДИЯ" </w:t>
            </w:r>
            <w:hyperlink r:id="rId33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https://vembo.ru/company/1085190009079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C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Дополнительное образование детей и взрослых</w:t>
            </w:r>
          </w:p>
        </w:tc>
        <w:tc>
          <w:tcPr>
            <w:tcW w:w="1843" w:type="dxa"/>
            <w:gridSpan w:val="2"/>
          </w:tcPr>
          <w:p w14:paraId="4A4EEEC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 по 2 направленнос.</w:t>
            </w:r>
          </w:p>
          <w:p w14:paraId="4A4EEEC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физк./спорт., худож. направленностей</w:t>
            </w:r>
          </w:p>
        </w:tc>
        <w:tc>
          <w:tcPr>
            <w:tcW w:w="1842" w:type="dxa"/>
            <w:gridSpan w:val="2"/>
          </w:tcPr>
          <w:p w14:paraId="4A4EEEC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D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D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A4EEED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EE1" w14:textId="77777777" w:rsidTr="00640FEB">
        <w:tc>
          <w:tcPr>
            <w:tcW w:w="568" w:type="dxa"/>
          </w:tcPr>
          <w:p w14:paraId="4A4EEED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33.</w:t>
            </w:r>
          </w:p>
        </w:tc>
        <w:tc>
          <w:tcPr>
            <w:tcW w:w="1843" w:type="dxa"/>
          </w:tcPr>
          <w:p w14:paraId="4A4EEED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автономное учреждение дополнительного образования муниципального образования «Город Архангельск» Центр технического творчества, спорта и развития детей «Архангел» </w:t>
            </w:r>
            <w:hyperlink r:id="rId34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http://www.arhctt.ru/?page_id=1117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D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1843" w:type="dxa"/>
            <w:gridSpan w:val="2"/>
          </w:tcPr>
          <w:p w14:paraId="4A4EEED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 по 5 направленнос.</w:t>
            </w:r>
          </w:p>
          <w:p w14:paraId="4A4EEED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физк./спорт. – 19;</w:t>
            </w:r>
          </w:p>
          <w:p w14:paraId="4A4EEED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6;</w:t>
            </w:r>
          </w:p>
          <w:p w14:paraId="4A4EEED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техн. – 9;</w:t>
            </w:r>
          </w:p>
          <w:p w14:paraId="4A4EEED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тур./краев. – 2;</w:t>
            </w:r>
          </w:p>
          <w:p w14:paraId="4A4EEED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соц./пед. – 3.</w:t>
            </w:r>
          </w:p>
        </w:tc>
        <w:tc>
          <w:tcPr>
            <w:tcW w:w="1842" w:type="dxa"/>
            <w:gridSpan w:val="2"/>
          </w:tcPr>
          <w:p w14:paraId="4A4EEED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D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D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Родительские собрания в ТО </w:t>
            </w:r>
          </w:p>
        </w:tc>
        <w:tc>
          <w:tcPr>
            <w:tcW w:w="2126" w:type="dxa"/>
          </w:tcPr>
          <w:p w14:paraId="4A4EEEE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Образовательная программа </w:t>
            </w:r>
            <w:hyperlink r:id="rId35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https://cloclo20.datacloudmail.ru/weblink/view/AKQP/k2WraAxDi?etag=E7DA9F898D058CA40C7C1FE469CAD5F263D267C5&amp;key=7ce14284447272b052d89212e286e7d53416c8bc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EEED" w14:textId="77777777" w:rsidTr="00640FEB">
        <w:tc>
          <w:tcPr>
            <w:tcW w:w="568" w:type="dxa"/>
          </w:tcPr>
          <w:p w14:paraId="4A4EEEE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1843" w:type="dxa"/>
          </w:tcPr>
          <w:p w14:paraId="4A4EEEE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Государственное бюджетное образовательное учреждение дополнительного образования Республики Карелия «Ресурсный центр развития дополнительного образования» (ГБОУ ДО РК РЦРДО Ровесник)</w:t>
            </w:r>
          </w:p>
          <w:p w14:paraId="4A4EEEE4" w14:textId="77777777" w:rsidR="00C33E4A" w:rsidRPr="00B97E95" w:rsidRDefault="00DE4644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http://rovesnik.karelia.ru/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E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Дополнительное образование детей и взрослых</w:t>
            </w:r>
          </w:p>
        </w:tc>
        <w:tc>
          <w:tcPr>
            <w:tcW w:w="1843" w:type="dxa"/>
            <w:gridSpan w:val="2"/>
          </w:tcPr>
          <w:p w14:paraId="4A4EEEE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 по 1 напр.</w:t>
            </w:r>
          </w:p>
          <w:p w14:paraId="4A4EEEE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техн. – 17;</w:t>
            </w:r>
          </w:p>
          <w:p w14:paraId="4A4EEEE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14:paraId="4A4EEEE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E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4A4EEEE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 в ТО, консультации, клубные дни, дни рождения, календарные праздники, отчетные мероприятия, концерты и выставки</w:t>
            </w:r>
          </w:p>
        </w:tc>
        <w:tc>
          <w:tcPr>
            <w:tcW w:w="2126" w:type="dxa"/>
          </w:tcPr>
          <w:p w14:paraId="4A4EEEE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Регламентация образовательного процесса) http://rovesnik.karelia.ru/images/documents/Reglamentacia_obrazovatelnogo_processa.pdf</w:t>
            </w:r>
          </w:p>
        </w:tc>
      </w:tr>
      <w:tr w:rsidR="00C33E4A" w:rsidRPr="00B97E95" w14:paraId="4A4EEEFB" w14:textId="77777777" w:rsidTr="00640FEB">
        <w:tc>
          <w:tcPr>
            <w:tcW w:w="568" w:type="dxa"/>
          </w:tcPr>
          <w:p w14:paraId="4A4EEEE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55.</w:t>
            </w:r>
          </w:p>
        </w:tc>
        <w:tc>
          <w:tcPr>
            <w:tcW w:w="1843" w:type="dxa"/>
          </w:tcPr>
          <w:p w14:paraId="4A4EEEE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учреждение дополнительного образования «Дворец творчества детей и молодежи» г. Вологды </w:t>
            </w:r>
            <w:hyperlink r:id="rId37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http://dtdm.edu.ru/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EF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843" w:type="dxa"/>
            <w:gridSpan w:val="2"/>
          </w:tcPr>
          <w:p w14:paraId="4A4EEEF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 по 6 напр. физк./спорт. – 8;</w:t>
            </w:r>
          </w:p>
          <w:p w14:paraId="4A4EEEF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62;</w:t>
            </w:r>
          </w:p>
          <w:p w14:paraId="4A4EEEF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техн. – 5;</w:t>
            </w:r>
          </w:p>
          <w:p w14:paraId="4A4EEEF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тур./краев. – 2;</w:t>
            </w:r>
          </w:p>
          <w:p w14:paraId="4A4EEEF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соц./пед. – 3;</w:t>
            </w:r>
          </w:p>
          <w:p w14:paraId="4A4EEEF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еств./науч. - 2</w:t>
            </w:r>
          </w:p>
        </w:tc>
        <w:tc>
          <w:tcPr>
            <w:tcW w:w="1842" w:type="dxa"/>
            <w:gridSpan w:val="2"/>
          </w:tcPr>
          <w:p w14:paraId="4A4EEEF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EF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EF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Родительский совет</w:t>
            </w:r>
          </w:p>
        </w:tc>
        <w:tc>
          <w:tcPr>
            <w:tcW w:w="2126" w:type="dxa"/>
          </w:tcPr>
          <w:p w14:paraId="4A4EEEF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Положение о родительском совете </w:t>
            </w:r>
            <w:hyperlink r:id="rId38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http://dtdm.edu.ru/%D1%81%D0%BE%D0%B2%D0%B5%D1%82%D1%8B-%D0%B8-%D0%BA%D0%BE%D0%BC%D0%B8%D1%82%D0%B5%D1%82%D1%8B-%D0%B4%D0%B2%D0%BE%D1%80%D1%86%D0%B0/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EF0A" w14:textId="77777777" w:rsidTr="00640FEB">
        <w:tc>
          <w:tcPr>
            <w:tcW w:w="568" w:type="dxa"/>
          </w:tcPr>
          <w:p w14:paraId="4A4EEEF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1843" w:type="dxa"/>
          </w:tcPr>
          <w:p w14:paraId="4A4EEEFD" w14:textId="77777777" w:rsidR="00C33E4A" w:rsidRPr="00B97E95" w:rsidRDefault="00C33E4A" w:rsidP="00EA4A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97E95">
              <w:rPr>
                <w:rStyle w:val="aa"/>
                <w:sz w:val="20"/>
                <w:szCs w:val="20"/>
              </w:rPr>
              <w:t>Муниципальное автономное учреждение дополнительного образования</w:t>
            </w:r>
          </w:p>
          <w:p w14:paraId="4A4EEEFE" w14:textId="77777777" w:rsidR="00C33E4A" w:rsidRPr="00B97E95" w:rsidRDefault="00C33E4A" w:rsidP="00EA4A6A">
            <w:pPr>
              <w:pStyle w:val="a3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0"/>
                <w:szCs w:val="20"/>
              </w:rPr>
            </w:pPr>
            <w:r w:rsidRPr="00B97E95">
              <w:rPr>
                <w:rStyle w:val="aa"/>
                <w:sz w:val="20"/>
                <w:szCs w:val="20"/>
              </w:rPr>
              <w:t>"Дворец детского (юношеского) творчества имени Лени Голикова", Великий Новгород</w:t>
            </w:r>
          </w:p>
          <w:p w14:paraId="4A4EEEFF" w14:textId="77777777" w:rsidR="00C33E4A" w:rsidRPr="00B97E95" w:rsidRDefault="00DE4644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http://ddutnov.ru/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F0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843" w:type="dxa"/>
            <w:gridSpan w:val="2"/>
          </w:tcPr>
          <w:p w14:paraId="4A4EEF0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 по 5 напр. физк./спорт. – 3;</w:t>
            </w:r>
          </w:p>
          <w:p w14:paraId="4A4EEF0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41;</w:t>
            </w:r>
          </w:p>
          <w:p w14:paraId="4A4EEF0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техн. – 7;</w:t>
            </w:r>
          </w:p>
          <w:p w14:paraId="4A4EEF0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соц./пед. – 4;</w:t>
            </w:r>
          </w:p>
          <w:p w14:paraId="4A4EEF0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еств./науч. – 1.</w:t>
            </w:r>
          </w:p>
        </w:tc>
        <w:tc>
          <w:tcPr>
            <w:tcW w:w="1842" w:type="dxa"/>
            <w:gridSpan w:val="2"/>
          </w:tcPr>
          <w:p w14:paraId="4A4EEF0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F0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F0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собрания, Совет учреждения, Наблюдательный совет</w:t>
            </w:r>
          </w:p>
        </w:tc>
        <w:tc>
          <w:tcPr>
            <w:tcW w:w="2126" w:type="dxa"/>
          </w:tcPr>
          <w:p w14:paraId="4A4EEF09" w14:textId="77777777" w:rsidR="00C33E4A" w:rsidRPr="00B97E95" w:rsidRDefault="00DE4644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http://ddutnov.ru/o-nas/dokumenty/630-polozhenie-o-sovete-uchrezhdeniya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hyperlink r:id="rId41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http://ddutnov.ru/o-nas/dokumenty/645-protokoly-zasedanij-nablyudatelnogo-soveta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EF19" w14:textId="77777777" w:rsidTr="00640FEB">
        <w:tc>
          <w:tcPr>
            <w:tcW w:w="568" w:type="dxa"/>
          </w:tcPr>
          <w:p w14:paraId="4A4EEF0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1843" w:type="dxa"/>
          </w:tcPr>
          <w:p w14:paraId="4A4EEF0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Государственное бюджетное учреждение дополнительного образования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br/>
              <w:t>Дворец детского (юношеского) творчества Выборгского района Санкт-Петербурга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42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http://ddutvyborg.spb.ru/osnovnye-svedeniya/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F0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Дополнительное образование детей</w:t>
            </w:r>
          </w:p>
        </w:tc>
        <w:tc>
          <w:tcPr>
            <w:tcW w:w="1843" w:type="dxa"/>
            <w:gridSpan w:val="2"/>
          </w:tcPr>
          <w:p w14:paraId="4A4EEF0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 по 6 напр.</w:t>
            </w:r>
          </w:p>
          <w:p w14:paraId="4A4EEF0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физк./спорт. – 6;</w:t>
            </w:r>
          </w:p>
          <w:p w14:paraId="4A4EEF1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49;</w:t>
            </w:r>
          </w:p>
          <w:p w14:paraId="4A4EEF1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техн. – 13;</w:t>
            </w:r>
          </w:p>
          <w:p w14:paraId="4A4EEF1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соц./пед. – 7;</w:t>
            </w:r>
          </w:p>
          <w:p w14:paraId="4A4EEF1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еств./науч. – 16;</w:t>
            </w:r>
          </w:p>
          <w:p w14:paraId="4A4EEF1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тур./краев. – 8</w:t>
            </w:r>
          </w:p>
        </w:tc>
        <w:tc>
          <w:tcPr>
            <w:tcW w:w="1842" w:type="dxa"/>
            <w:gridSpan w:val="2"/>
          </w:tcPr>
          <w:p w14:paraId="4A4EEF1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F1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4A4EEF1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Родительский совет, родительские собрания</w:t>
            </w:r>
          </w:p>
        </w:tc>
        <w:tc>
          <w:tcPr>
            <w:tcW w:w="2126" w:type="dxa"/>
          </w:tcPr>
          <w:p w14:paraId="4A4EEF18" w14:textId="77777777" w:rsidR="00C33E4A" w:rsidRPr="00B97E95" w:rsidRDefault="00DE4644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3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https://drive.google.com/file/d/1yeYYU7QRmvlc-2LHdaYDH5QW60IOolrY/view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EF2B" w14:textId="77777777" w:rsidTr="00640FEB">
        <w:tc>
          <w:tcPr>
            <w:tcW w:w="568" w:type="dxa"/>
          </w:tcPr>
          <w:p w14:paraId="4A4EEF1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88.</w:t>
            </w:r>
          </w:p>
        </w:tc>
        <w:tc>
          <w:tcPr>
            <w:tcW w:w="1843" w:type="dxa"/>
          </w:tcPr>
          <w:p w14:paraId="4A4EEF1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Государственное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бюджетное учреждение дополнительного образования Дворец детского (юношеского) творчества Красногвардейского района Санкт-Петербурга «На Ленской» </w:t>
            </w:r>
          </w:p>
          <w:p w14:paraId="4A4EEF1C" w14:textId="77777777" w:rsidR="00C33E4A" w:rsidRPr="00B97E95" w:rsidRDefault="00DE4644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http://na-lenskoy.ru/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F1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 и взрослых</w:t>
            </w:r>
          </w:p>
        </w:tc>
        <w:tc>
          <w:tcPr>
            <w:tcW w:w="1843" w:type="dxa"/>
            <w:gridSpan w:val="2"/>
          </w:tcPr>
          <w:p w14:paraId="4A4EEF1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ДООП по 6 напр. </w:t>
            </w:r>
          </w:p>
          <w:p w14:paraId="4A4EEF1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физк./спорт. – 8;</w:t>
            </w:r>
          </w:p>
          <w:p w14:paraId="4A4EEF2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72;</w:t>
            </w:r>
          </w:p>
          <w:p w14:paraId="4A4EEF2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техн. – 9;</w:t>
            </w:r>
          </w:p>
          <w:p w14:paraId="4A4EEF2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соц./пед. – 9;</w:t>
            </w:r>
          </w:p>
          <w:p w14:paraId="4A4EEF2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еств./науч. – 2;</w:t>
            </w:r>
          </w:p>
          <w:p w14:paraId="4A4EEF2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тур./краев. – 2.</w:t>
            </w:r>
          </w:p>
        </w:tc>
        <w:tc>
          <w:tcPr>
            <w:tcW w:w="1842" w:type="dxa"/>
            <w:gridSpan w:val="2"/>
          </w:tcPr>
          <w:p w14:paraId="4A4EEF2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F2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</w:tcPr>
          <w:p w14:paraId="4A4EEF2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Совет родителей, Попечительский совет</w:t>
            </w:r>
          </w:p>
        </w:tc>
        <w:tc>
          <w:tcPr>
            <w:tcW w:w="2126" w:type="dxa"/>
          </w:tcPr>
          <w:p w14:paraId="4A4EEF28" w14:textId="77777777" w:rsidR="00C33E4A" w:rsidRPr="00B97E95" w:rsidRDefault="00DE4644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http://na-lenskoy.ru/docs_DDUT/localact/polojenie-sovete-roditelei-05-10-2017.pdf</w:t>
              </w:r>
            </w:hyperlink>
          </w:p>
          <w:p w14:paraId="4A4EEF2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EF2A" w14:textId="77777777" w:rsidR="00C33E4A" w:rsidRPr="00B97E95" w:rsidRDefault="00DE4644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http://na-lenskoy.ru/docs/polojenie-popechitelskom-sovete-2017.pdf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EF3A" w14:textId="77777777" w:rsidTr="00640FEB">
        <w:tc>
          <w:tcPr>
            <w:tcW w:w="568" w:type="dxa"/>
          </w:tcPr>
          <w:p w14:paraId="4A4EEF2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99.</w:t>
            </w:r>
          </w:p>
        </w:tc>
        <w:tc>
          <w:tcPr>
            <w:tcW w:w="1843" w:type="dxa"/>
          </w:tcPr>
          <w:p w14:paraId="4A4EEF2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Государственное бюджетное учреждение дополнительного образования Дом детского творчества Приморского района Санкт-Петербурга  </w:t>
            </w:r>
            <w:hyperlink r:id="rId47" w:history="1">
              <w:r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http://ddt1.ru/</w:t>
              </w:r>
            </w:hyperlink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A4EEF2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Дополнительное образование детей и взрослых</w:t>
            </w:r>
          </w:p>
        </w:tc>
        <w:tc>
          <w:tcPr>
            <w:tcW w:w="1843" w:type="dxa"/>
            <w:gridSpan w:val="2"/>
          </w:tcPr>
          <w:p w14:paraId="4A4EEF2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ДООП по 6 напр.</w:t>
            </w:r>
          </w:p>
          <w:p w14:paraId="4A4EEF3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физк./спорт. – 10;</w:t>
            </w:r>
          </w:p>
          <w:p w14:paraId="4A4EEF3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худож. – 94;</w:t>
            </w:r>
          </w:p>
          <w:p w14:paraId="4A4EEF3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техн. – 1;</w:t>
            </w:r>
          </w:p>
          <w:p w14:paraId="4A4EEF3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соц./пед. – 2;</w:t>
            </w:r>
          </w:p>
          <w:p w14:paraId="4A4EEF3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еств./науч. – 15;</w:t>
            </w:r>
          </w:p>
          <w:p w14:paraId="4A4EEF3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тур./краев. – 10</w:t>
            </w:r>
          </w:p>
        </w:tc>
        <w:tc>
          <w:tcPr>
            <w:tcW w:w="1842" w:type="dxa"/>
            <w:gridSpan w:val="2"/>
          </w:tcPr>
          <w:p w14:paraId="4A4EEF3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14:paraId="4A4EEF3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4A4EEF3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Совет родителей</w:t>
            </w:r>
          </w:p>
        </w:tc>
        <w:tc>
          <w:tcPr>
            <w:tcW w:w="2126" w:type="dxa"/>
          </w:tcPr>
          <w:p w14:paraId="4A4EEF39" w14:textId="77777777" w:rsidR="00C33E4A" w:rsidRPr="00B97E95" w:rsidRDefault="00DE4644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C33E4A" w:rsidRPr="00B97E95"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http://ddt1.ru/%D1%81%D1%82%D1%80%D1%83%D0%BA%D1%82%D1%83%D1%80%D0%B0-%D0%B8-%D0%BE%D1%80%D0%B3%D0%B0%D0%BD%D1%8B-%D1%83%D0%BF%D1%80%D0%B0%D0%B2%D0%BB%D0%B5%D0%BD%D0%B8%D1%8F-%D0%BE%D0%B1%D1%80%D0%B0%D0%B7%D0%BE-2/</w:t>
              </w:r>
            </w:hyperlink>
            <w:r w:rsidR="00C33E4A"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EF3C" w14:textId="77777777" w:rsidTr="00640FEB">
        <w:tc>
          <w:tcPr>
            <w:tcW w:w="14176" w:type="dxa"/>
            <w:gridSpan w:val="12"/>
          </w:tcPr>
          <w:p w14:paraId="4A4EEF3B" w14:textId="77777777" w:rsidR="00C33E4A" w:rsidRPr="00B97E95" w:rsidRDefault="00C33E4A" w:rsidP="00EA4A6A">
            <w:pPr>
              <w:pStyle w:val="a6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Районные практики</w:t>
            </w:r>
          </w:p>
        </w:tc>
      </w:tr>
      <w:tr w:rsidR="00C33E4A" w:rsidRPr="00B97E95" w14:paraId="4A4EEF46" w14:textId="77777777" w:rsidTr="00640FEB">
        <w:tc>
          <w:tcPr>
            <w:tcW w:w="568" w:type="dxa"/>
          </w:tcPr>
          <w:p w14:paraId="4A4EEF3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№№ п/п</w:t>
            </w:r>
          </w:p>
        </w:tc>
        <w:tc>
          <w:tcPr>
            <w:tcW w:w="1843" w:type="dxa"/>
          </w:tcPr>
          <w:p w14:paraId="4A4EEF3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Регион (область, город), учреждение, </w:t>
            </w:r>
          </w:p>
          <w:p w14:paraId="4A4EEF3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ссылка на сайт</w:t>
            </w:r>
          </w:p>
        </w:tc>
        <w:tc>
          <w:tcPr>
            <w:tcW w:w="1559" w:type="dxa"/>
          </w:tcPr>
          <w:p w14:paraId="4A4EEF4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Вид деятельности  </w:t>
            </w:r>
          </w:p>
        </w:tc>
        <w:tc>
          <w:tcPr>
            <w:tcW w:w="1843" w:type="dxa"/>
            <w:gridSpan w:val="2"/>
          </w:tcPr>
          <w:p w14:paraId="4A4EEF4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Направленность ДООП (название)</w:t>
            </w:r>
          </w:p>
        </w:tc>
        <w:tc>
          <w:tcPr>
            <w:tcW w:w="1419" w:type="dxa"/>
          </w:tcPr>
          <w:p w14:paraId="4A4EEF4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Модель</w:t>
            </w:r>
          </w:p>
        </w:tc>
        <w:tc>
          <w:tcPr>
            <w:tcW w:w="1983" w:type="dxa"/>
            <w:gridSpan w:val="2"/>
          </w:tcPr>
          <w:p w14:paraId="4A4EEF4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</w:tc>
        <w:tc>
          <w:tcPr>
            <w:tcW w:w="2125" w:type="dxa"/>
          </w:tcPr>
          <w:p w14:paraId="4A4EEF4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836" w:type="dxa"/>
            <w:gridSpan w:val="3"/>
          </w:tcPr>
          <w:p w14:paraId="4A4EEF4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C33E4A" w:rsidRPr="00B97E95" w14:paraId="4A4EEF48" w14:textId="77777777" w:rsidTr="00640FEB">
        <w:tc>
          <w:tcPr>
            <w:tcW w:w="14176" w:type="dxa"/>
            <w:gridSpan w:val="12"/>
          </w:tcPr>
          <w:p w14:paraId="4A4EEF47" w14:textId="77777777" w:rsidR="00C33E4A" w:rsidRPr="00B97E95" w:rsidRDefault="00C33E4A" w:rsidP="00EA4A6A">
            <w:pPr>
              <w:pStyle w:val="a6"/>
              <w:ind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Калининский район СПб</w:t>
            </w:r>
          </w:p>
        </w:tc>
      </w:tr>
      <w:tr w:rsidR="00C33E4A" w:rsidRPr="00B97E95" w14:paraId="4A4EEF56" w14:textId="77777777" w:rsidTr="00640FEB">
        <w:tc>
          <w:tcPr>
            <w:tcW w:w="568" w:type="dxa"/>
          </w:tcPr>
          <w:p w14:paraId="4A4EEF4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843" w:type="dxa"/>
          </w:tcPr>
          <w:p w14:paraId="4A4EEF4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гимназия № 63</w:t>
            </w:r>
          </w:p>
        </w:tc>
        <w:tc>
          <w:tcPr>
            <w:tcW w:w="1559" w:type="dxa"/>
          </w:tcPr>
          <w:p w14:paraId="4A4EEF4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EF4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Художествен.</w:t>
            </w:r>
          </w:p>
          <w:p w14:paraId="4A4EEF4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«Синтез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искусств»,</w:t>
            </w:r>
          </w:p>
          <w:p w14:paraId="4A4EEF4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EF4F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14:paraId="4A4EEF5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EF5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совместной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 детей и родителей в условиях школы.</w:t>
            </w:r>
          </w:p>
        </w:tc>
        <w:tc>
          <w:tcPr>
            <w:tcW w:w="2125" w:type="dxa"/>
          </w:tcPr>
          <w:p w14:paraId="4A4EEF5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Выставки тематические, </w:t>
            </w:r>
          </w:p>
          <w:p w14:paraId="4A4EEF5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EF5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EF5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Повышение интереса к занятиям, сохранение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контингента.</w:t>
            </w:r>
          </w:p>
        </w:tc>
      </w:tr>
      <w:tr w:rsidR="00C33E4A" w:rsidRPr="00B97E95" w14:paraId="4A4EEF5F" w14:textId="77777777" w:rsidTr="00640FEB">
        <w:tc>
          <w:tcPr>
            <w:tcW w:w="568" w:type="dxa"/>
          </w:tcPr>
          <w:p w14:paraId="4A4EEF5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5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5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5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«Веселая палитра»</w:t>
            </w:r>
          </w:p>
        </w:tc>
        <w:tc>
          <w:tcPr>
            <w:tcW w:w="1419" w:type="dxa"/>
          </w:tcPr>
          <w:p w14:paraId="4A4EEF5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EF5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EF5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Творческие мастерские, дни открытых дверей</w:t>
            </w:r>
          </w:p>
        </w:tc>
        <w:tc>
          <w:tcPr>
            <w:tcW w:w="2836" w:type="dxa"/>
            <w:gridSpan w:val="3"/>
          </w:tcPr>
          <w:p w14:paraId="4A4EEF5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творческой самореализации детей и родителей и как результат – радость совместного творческого труда.</w:t>
            </w:r>
          </w:p>
        </w:tc>
      </w:tr>
      <w:tr w:rsidR="00C33E4A" w:rsidRPr="00B97E95" w14:paraId="4A4EEF6B" w14:textId="77777777" w:rsidTr="00640FEB">
        <w:tc>
          <w:tcPr>
            <w:tcW w:w="568" w:type="dxa"/>
          </w:tcPr>
          <w:p w14:paraId="4A4EEF6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6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6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6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«Современные ритмы»</w:t>
            </w:r>
          </w:p>
        </w:tc>
        <w:tc>
          <w:tcPr>
            <w:tcW w:w="1419" w:type="dxa"/>
          </w:tcPr>
          <w:p w14:paraId="4A4EEF64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EF6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Педагогическое просвещение родителей</w:t>
            </w:r>
          </w:p>
          <w:p w14:paraId="4A4EEF6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Установление личностного контакта с родителями</w:t>
            </w:r>
          </w:p>
        </w:tc>
        <w:tc>
          <w:tcPr>
            <w:tcW w:w="2125" w:type="dxa"/>
          </w:tcPr>
          <w:p w14:paraId="4A4EEF6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Тематические открытые занятия, </w:t>
            </w:r>
          </w:p>
          <w:p w14:paraId="4A4EEF6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индивидуальная консультация (беседа), дни открытых дверей</w:t>
            </w:r>
          </w:p>
        </w:tc>
        <w:tc>
          <w:tcPr>
            <w:tcW w:w="2836" w:type="dxa"/>
            <w:gridSpan w:val="3"/>
          </w:tcPr>
          <w:p w14:paraId="4A4EEF6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Снижение тревожности, улучшение поведения.</w:t>
            </w:r>
          </w:p>
          <w:p w14:paraId="4A4EEF6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Активизация  и обогащение воспитательных умения родителей</w:t>
            </w:r>
          </w:p>
        </w:tc>
      </w:tr>
      <w:tr w:rsidR="00C33E4A" w:rsidRPr="00B97E95" w14:paraId="4A4EEF77" w14:textId="77777777" w:rsidTr="00640FEB">
        <w:tc>
          <w:tcPr>
            <w:tcW w:w="568" w:type="dxa"/>
          </w:tcPr>
          <w:p w14:paraId="4A4EEF6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6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6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6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педагог. «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ow must go on» (Театральная мастерская на английском языке)</w:t>
            </w:r>
          </w:p>
        </w:tc>
        <w:tc>
          <w:tcPr>
            <w:tcW w:w="1419" w:type="dxa"/>
          </w:tcPr>
          <w:p w14:paraId="4A4EEF7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EF7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совместной деятельности детей и родителей в условиях школы.</w:t>
            </w:r>
          </w:p>
        </w:tc>
        <w:tc>
          <w:tcPr>
            <w:tcW w:w="2125" w:type="dxa"/>
          </w:tcPr>
          <w:p w14:paraId="4A4EEF72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Концерты и праздники</w:t>
            </w:r>
          </w:p>
          <w:p w14:paraId="4A4EEF73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EF74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EF7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Создание атмосферы общности интересов, эмоциональной поддержки.</w:t>
            </w:r>
          </w:p>
          <w:p w14:paraId="4A4EEF76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F81" w14:textId="77777777" w:rsidTr="00640FEB">
        <w:tc>
          <w:tcPr>
            <w:tcW w:w="568" w:type="dxa"/>
          </w:tcPr>
          <w:p w14:paraId="4A4EEF7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7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7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7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«Санкт-Петербург. От дома к дому»</w:t>
            </w:r>
          </w:p>
          <w:p w14:paraId="4A4EEF7C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14:paraId="4A4EEF7D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EF7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EF7F" w14:textId="77777777" w:rsidR="00C33E4A" w:rsidRPr="00B97E95" w:rsidRDefault="00C33E4A" w:rsidP="00EA4A6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Посещение выставок </w:t>
            </w:r>
          </w:p>
        </w:tc>
        <w:tc>
          <w:tcPr>
            <w:tcW w:w="2836" w:type="dxa"/>
            <w:gridSpan w:val="3"/>
          </w:tcPr>
          <w:p w14:paraId="4A4EEF8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Приобщение к ценностям культуры,  активизация  и обогащение воспитательных умений родителей</w:t>
            </w:r>
          </w:p>
        </w:tc>
      </w:tr>
      <w:tr w:rsidR="00C33E4A" w:rsidRPr="00B97E95" w14:paraId="4A4EEF90" w14:textId="77777777" w:rsidTr="00640FEB">
        <w:tc>
          <w:tcPr>
            <w:tcW w:w="568" w:type="dxa"/>
          </w:tcPr>
          <w:p w14:paraId="4A4EEF8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22.</w:t>
            </w:r>
          </w:p>
        </w:tc>
        <w:tc>
          <w:tcPr>
            <w:tcW w:w="1843" w:type="dxa"/>
          </w:tcPr>
          <w:p w14:paraId="4A4EEF8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68</w:t>
            </w:r>
          </w:p>
        </w:tc>
        <w:tc>
          <w:tcPr>
            <w:tcW w:w="1559" w:type="dxa"/>
          </w:tcPr>
          <w:p w14:paraId="4A4EEF8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EF8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физк.спорт.</w:t>
            </w:r>
          </w:p>
          <w:p w14:paraId="4A4EEF8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EF8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«Кожаный мяч»,</w:t>
            </w:r>
          </w:p>
          <w:p w14:paraId="4A4EEF8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«Азбука спорта»</w:t>
            </w:r>
          </w:p>
        </w:tc>
        <w:tc>
          <w:tcPr>
            <w:tcW w:w="1419" w:type="dxa"/>
          </w:tcPr>
          <w:p w14:paraId="4A4EEF8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EF8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Педагогическое просвещение родителей</w:t>
            </w:r>
          </w:p>
          <w:p w14:paraId="4A4EEF8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Установление личностного контакта с родителями</w:t>
            </w:r>
          </w:p>
        </w:tc>
        <w:tc>
          <w:tcPr>
            <w:tcW w:w="2125" w:type="dxa"/>
          </w:tcPr>
          <w:p w14:paraId="4A4EEF8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Сопровождение на все виды соревнований в рамках Спартакиады среди ШСК и выезды в загородный лагерь</w:t>
            </w:r>
          </w:p>
        </w:tc>
        <w:tc>
          <w:tcPr>
            <w:tcW w:w="2836" w:type="dxa"/>
            <w:gridSpan w:val="3"/>
          </w:tcPr>
          <w:p w14:paraId="4A4EEF8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Создание атмосферы общности интересов, эмоциональной поддержки</w:t>
            </w:r>
          </w:p>
          <w:p w14:paraId="4A4EEF8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Активизация  и обогащение воспитательных умения родителей</w:t>
            </w:r>
          </w:p>
          <w:p w14:paraId="4A4EEF8F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F9A" w14:textId="77777777" w:rsidTr="00640FEB">
        <w:tc>
          <w:tcPr>
            <w:tcW w:w="568" w:type="dxa"/>
          </w:tcPr>
          <w:p w14:paraId="4A4EEF9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33.</w:t>
            </w:r>
          </w:p>
        </w:tc>
        <w:tc>
          <w:tcPr>
            <w:tcW w:w="1843" w:type="dxa"/>
          </w:tcPr>
          <w:p w14:paraId="4A4EEF9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69</w:t>
            </w:r>
          </w:p>
        </w:tc>
        <w:tc>
          <w:tcPr>
            <w:tcW w:w="1559" w:type="dxa"/>
          </w:tcPr>
          <w:p w14:paraId="4A4EEF9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EF9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физк.спорт.</w:t>
            </w:r>
          </w:p>
          <w:p w14:paraId="4A4EEF9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Шашки</w:t>
            </w:r>
          </w:p>
        </w:tc>
        <w:tc>
          <w:tcPr>
            <w:tcW w:w="1419" w:type="dxa"/>
          </w:tcPr>
          <w:p w14:paraId="4A4EEF9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EF9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совместной деятельности детей и родителей в условиях школы</w:t>
            </w:r>
          </w:p>
        </w:tc>
        <w:tc>
          <w:tcPr>
            <w:tcW w:w="2125" w:type="dxa"/>
          </w:tcPr>
          <w:p w14:paraId="4A4EEF9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Семейный турнир по шашкам</w:t>
            </w:r>
          </w:p>
        </w:tc>
        <w:tc>
          <w:tcPr>
            <w:tcW w:w="2836" w:type="dxa"/>
            <w:gridSpan w:val="3"/>
          </w:tcPr>
          <w:p w14:paraId="4A4EEF9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Укрепления семейных традиций, связей поколений</w:t>
            </w:r>
          </w:p>
        </w:tc>
      </w:tr>
      <w:tr w:rsidR="00C33E4A" w:rsidRPr="00B97E95" w14:paraId="4A4EEFA3" w14:textId="77777777" w:rsidTr="00640FEB">
        <w:tc>
          <w:tcPr>
            <w:tcW w:w="568" w:type="dxa"/>
          </w:tcPr>
          <w:p w14:paraId="4A4EEF9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9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9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9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Баскетбол «Оранжевый мяч»</w:t>
            </w:r>
          </w:p>
        </w:tc>
        <w:tc>
          <w:tcPr>
            <w:tcW w:w="1419" w:type="dxa"/>
          </w:tcPr>
          <w:p w14:paraId="4A4EEF9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EFA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EFA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Баскетбольный матч родителей и детей</w:t>
            </w:r>
          </w:p>
        </w:tc>
        <w:tc>
          <w:tcPr>
            <w:tcW w:w="2836" w:type="dxa"/>
            <w:gridSpan w:val="3"/>
          </w:tcPr>
          <w:p w14:paraId="4A4EEFA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Укрепление отношений между школой и семьёй,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удовольствие родителей и детей от совместного мероприятия</w:t>
            </w:r>
          </w:p>
        </w:tc>
      </w:tr>
      <w:tr w:rsidR="00C33E4A" w:rsidRPr="00B97E95" w14:paraId="4A4EEFAD" w14:textId="77777777" w:rsidTr="00640FEB">
        <w:tc>
          <w:tcPr>
            <w:tcW w:w="568" w:type="dxa"/>
          </w:tcPr>
          <w:p w14:paraId="4A4EEFA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A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A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A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1419" w:type="dxa"/>
          </w:tcPr>
          <w:p w14:paraId="4A4EEFA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EFA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EFA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«Мама, папа, я - спортивная семья»</w:t>
            </w:r>
          </w:p>
          <w:p w14:paraId="4A4EEFA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(эстафеты)</w:t>
            </w:r>
          </w:p>
        </w:tc>
        <w:tc>
          <w:tcPr>
            <w:tcW w:w="2836" w:type="dxa"/>
            <w:gridSpan w:val="3"/>
            <w:vMerge w:val="restart"/>
          </w:tcPr>
          <w:p w14:paraId="4A4EEFA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Укрепление отношений между родителями и детьми</w:t>
            </w:r>
          </w:p>
        </w:tc>
      </w:tr>
      <w:tr w:rsidR="00C33E4A" w:rsidRPr="00B97E95" w14:paraId="4A4EEFB6" w14:textId="77777777" w:rsidTr="00640FEB">
        <w:tc>
          <w:tcPr>
            <w:tcW w:w="568" w:type="dxa"/>
          </w:tcPr>
          <w:p w14:paraId="4A4EEFA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A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B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B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«Кожаный мяч»</w:t>
            </w:r>
          </w:p>
        </w:tc>
        <w:tc>
          <w:tcPr>
            <w:tcW w:w="1419" w:type="dxa"/>
          </w:tcPr>
          <w:p w14:paraId="4A4EEFB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EFB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EFB4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Футбольный матч родителей</w:t>
            </w:r>
          </w:p>
        </w:tc>
        <w:tc>
          <w:tcPr>
            <w:tcW w:w="2836" w:type="dxa"/>
            <w:gridSpan w:val="3"/>
            <w:vMerge/>
          </w:tcPr>
          <w:p w14:paraId="4A4EEFB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FC7" w14:textId="77777777" w:rsidTr="00640FEB">
        <w:tc>
          <w:tcPr>
            <w:tcW w:w="568" w:type="dxa"/>
          </w:tcPr>
          <w:p w14:paraId="4A4EEFB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44.</w:t>
            </w:r>
          </w:p>
        </w:tc>
        <w:tc>
          <w:tcPr>
            <w:tcW w:w="1843" w:type="dxa"/>
          </w:tcPr>
          <w:p w14:paraId="4A4EEFB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71</w:t>
            </w:r>
          </w:p>
        </w:tc>
        <w:tc>
          <w:tcPr>
            <w:tcW w:w="1559" w:type="dxa"/>
          </w:tcPr>
          <w:p w14:paraId="4A4EEFB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EFB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Тур.краевед.</w:t>
            </w:r>
          </w:p>
          <w:p w14:paraId="4A4EEFB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«Туризм и экологические тропы»</w:t>
            </w:r>
          </w:p>
        </w:tc>
        <w:tc>
          <w:tcPr>
            <w:tcW w:w="1419" w:type="dxa"/>
          </w:tcPr>
          <w:p w14:paraId="4A4EEFB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EFB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Технология КТД;</w:t>
            </w:r>
          </w:p>
          <w:p w14:paraId="4A4EEFB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EFB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Акция «Синичкин день»,</w:t>
            </w:r>
          </w:p>
          <w:p w14:paraId="4A4EEFC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Конкурс «Эко-елочка», «Альтернативная елочка»,</w:t>
            </w:r>
          </w:p>
          <w:p w14:paraId="4A4EEFC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«Школьная эко-топа»;</w:t>
            </w:r>
          </w:p>
          <w:p w14:paraId="4A4EEFC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отчетный концерт для родителей</w:t>
            </w:r>
          </w:p>
        </w:tc>
        <w:tc>
          <w:tcPr>
            <w:tcW w:w="2836" w:type="dxa"/>
            <w:gridSpan w:val="3"/>
            <w:vMerge w:val="restart"/>
          </w:tcPr>
          <w:p w14:paraId="4A4EEFC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Создание атмосферы общности интересов, эмоциональной поддержки</w:t>
            </w:r>
          </w:p>
          <w:p w14:paraId="4A4EEFC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Активизация  и обогащение воспитательных умения родителей,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укрепление отношений между школой и семьёй.</w:t>
            </w:r>
          </w:p>
          <w:p w14:paraId="4A4EEFC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Укрепление отношений между родителями и детьми</w:t>
            </w:r>
          </w:p>
          <w:p w14:paraId="4A4EEFC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FD1" w14:textId="77777777" w:rsidTr="00640FEB">
        <w:tc>
          <w:tcPr>
            <w:tcW w:w="568" w:type="dxa"/>
          </w:tcPr>
          <w:p w14:paraId="4A4EEFC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C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C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C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«Туризм и экологическое право»</w:t>
            </w:r>
          </w:p>
        </w:tc>
        <w:tc>
          <w:tcPr>
            <w:tcW w:w="1419" w:type="dxa"/>
          </w:tcPr>
          <w:p w14:paraId="4A4EEFC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EFC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Технология «Дебаты»</w:t>
            </w:r>
          </w:p>
        </w:tc>
        <w:tc>
          <w:tcPr>
            <w:tcW w:w="2125" w:type="dxa"/>
          </w:tcPr>
          <w:p w14:paraId="4A4EEFC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Совместные выезды (поездка в г. Тула, «Экспофорум -2018»);</w:t>
            </w:r>
          </w:p>
          <w:p w14:paraId="4A4EEFC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отчетный концерт для родителей</w:t>
            </w:r>
          </w:p>
        </w:tc>
        <w:tc>
          <w:tcPr>
            <w:tcW w:w="2836" w:type="dxa"/>
            <w:gridSpan w:val="3"/>
            <w:vMerge/>
          </w:tcPr>
          <w:p w14:paraId="4A4EEFD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FDC" w14:textId="77777777" w:rsidTr="00640FEB">
        <w:tc>
          <w:tcPr>
            <w:tcW w:w="568" w:type="dxa"/>
          </w:tcPr>
          <w:p w14:paraId="4A4EEFD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D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D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D5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«Туристская подготовка в рамках ВСИ «Зарница»»</w:t>
            </w:r>
          </w:p>
        </w:tc>
        <w:tc>
          <w:tcPr>
            <w:tcW w:w="1419" w:type="dxa"/>
          </w:tcPr>
          <w:p w14:paraId="4A4EEFD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EFD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Технология КТД</w:t>
            </w:r>
          </w:p>
        </w:tc>
        <w:tc>
          <w:tcPr>
            <w:tcW w:w="2125" w:type="dxa"/>
          </w:tcPr>
          <w:p w14:paraId="4A4EEFD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Туристический</w:t>
            </w:r>
          </w:p>
          <w:p w14:paraId="4A4EEFD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выезд совместно с родителями; </w:t>
            </w:r>
          </w:p>
          <w:p w14:paraId="4A4EEFD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отчетный концерт для родителей</w:t>
            </w:r>
          </w:p>
        </w:tc>
        <w:tc>
          <w:tcPr>
            <w:tcW w:w="2836" w:type="dxa"/>
            <w:gridSpan w:val="3"/>
            <w:vMerge/>
          </w:tcPr>
          <w:p w14:paraId="4A4EEFD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FE7" w14:textId="77777777" w:rsidTr="00640FEB">
        <w:tc>
          <w:tcPr>
            <w:tcW w:w="568" w:type="dxa"/>
          </w:tcPr>
          <w:p w14:paraId="4A4EEFD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D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D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E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Специальный корреспондент</w:t>
            </w:r>
          </w:p>
          <w:p w14:paraId="4A4EEFE1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«Камера в рюкзаке»</w:t>
            </w:r>
          </w:p>
        </w:tc>
        <w:tc>
          <w:tcPr>
            <w:tcW w:w="1419" w:type="dxa"/>
          </w:tcPr>
          <w:p w14:paraId="4A4EEFE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EFE3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EFE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Мастер-класс для родителей: создание мультфильмов,</w:t>
            </w:r>
          </w:p>
          <w:p w14:paraId="4A4EEFE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отчетный концерт для родителей</w:t>
            </w:r>
          </w:p>
        </w:tc>
        <w:tc>
          <w:tcPr>
            <w:tcW w:w="2836" w:type="dxa"/>
            <w:gridSpan w:val="3"/>
            <w:vMerge/>
          </w:tcPr>
          <w:p w14:paraId="4A4EEFE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FF2" w14:textId="77777777" w:rsidTr="00640FEB">
        <w:tc>
          <w:tcPr>
            <w:tcW w:w="568" w:type="dxa"/>
          </w:tcPr>
          <w:p w14:paraId="4A4EEFE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E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E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E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«Введение в туризм»</w:t>
            </w:r>
          </w:p>
        </w:tc>
        <w:tc>
          <w:tcPr>
            <w:tcW w:w="1419" w:type="dxa"/>
          </w:tcPr>
          <w:p w14:paraId="4A4EEFE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EFED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EFE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Туристический</w:t>
            </w:r>
          </w:p>
          <w:p w14:paraId="4A4EEFE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выезд совместно с родителями; </w:t>
            </w:r>
          </w:p>
          <w:p w14:paraId="4A4EEFF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отчетный концерт для родителей</w:t>
            </w:r>
          </w:p>
        </w:tc>
        <w:tc>
          <w:tcPr>
            <w:tcW w:w="2836" w:type="dxa"/>
            <w:gridSpan w:val="3"/>
            <w:vMerge/>
          </w:tcPr>
          <w:p w14:paraId="4A4EEFF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EFFB" w14:textId="77777777" w:rsidTr="00640FEB">
        <w:tc>
          <w:tcPr>
            <w:tcW w:w="568" w:type="dxa"/>
          </w:tcPr>
          <w:p w14:paraId="4A4EEFF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F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F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F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«Литературное краеведение и театр»</w:t>
            </w:r>
          </w:p>
        </w:tc>
        <w:tc>
          <w:tcPr>
            <w:tcW w:w="1419" w:type="dxa"/>
          </w:tcPr>
          <w:p w14:paraId="4A4EEFF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EFF8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EFF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Помощь в подготовке спектакля: костюмы, декорации</w:t>
            </w:r>
          </w:p>
        </w:tc>
        <w:tc>
          <w:tcPr>
            <w:tcW w:w="2836" w:type="dxa"/>
            <w:gridSpan w:val="3"/>
            <w:vMerge/>
          </w:tcPr>
          <w:p w14:paraId="4A4EEFF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05" w14:textId="77777777" w:rsidTr="00640FEB">
        <w:tc>
          <w:tcPr>
            <w:tcW w:w="568" w:type="dxa"/>
          </w:tcPr>
          <w:p w14:paraId="4A4EEFF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EFF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EFF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EFF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Физк..спорт. ШСК «Виктория»</w:t>
            </w:r>
          </w:p>
        </w:tc>
        <w:tc>
          <w:tcPr>
            <w:tcW w:w="1419" w:type="dxa"/>
          </w:tcPr>
          <w:p w14:paraId="4A4EF00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0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Коммуникативные технологии</w:t>
            </w:r>
          </w:p>
          <w:p w14:paraId="4A4EF002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00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Общешкольная спортландия, посвященная «Дню Героев Отечества»</w:t>
            </w:r>
          </w:p>
        </w:tc>
        <w:tc>
          <w:tcPr>
            <w:tcW w:w="2836" w:type="dxa"/>
            <w:gridSpan w:val="3"/>
            <w:vMerge/>
          </w:tcPr>
          <w:p w14:paraId="4A4EF00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0F" w14:textId="77777777" w:rsidTr="00640FEB">
        <w:tc>
          <w:tcPr>
            <w:tcW w:w="568" w:type="dxa"/>
          </w:tcPr>
          <w:p w14:paraId="4A4EF00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55.</w:t>
            </w:r>
          </w:p>
        </w:tc>
        <w:tc>
          <w:tcPr>
            <w:tcW w:w="1843" w:type="dxa"/>
          </w:tcPr>
          <w:p w14:paraId="4A4EF00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72 с углубленным изучением немецкого языка</w:t>
            </w:r>
          </w:p>
        </w:tc>
        <w:tc>
          <w:tcPr>
            <w:tcW w:w="1559" w:type="dxa"/>
          </w:tcPr>
          <w:p w14:paraId="4A4EF00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00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Художествен. «Умелые ручки»</w:t>
            </w:r>
          </w:p>
        </w:tc>
        <w:tc>
          <w:tcPr>
            <w:tcW w:w="1419" w:type="dxa"/>
          </w:tcPr>
          <w:p w14:paraId="4A4EF00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0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Групповые, индивидуальные</w:t>
            </w:r>
          </w:p>
        </w:tc>
        <w:tc>
          <w:tcPr>
            <w:tcW w:w="2125" w:type="dxa"/>
          </w:tcPr>
          <w:p w14:paraId="4A4EF00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Мастер-классы, День открытых дверей, консультации</w:t>
            </w:r>
          </w:p>
        </w:tc>
        <w:tc>
          <w:tcPr>
            <w:tcW w:w="2836" w:type="dxa"/>
            <w:gridSpan w:val="3"/>
            <w:vMerge w:val="restart"/>
          </w:tcPr>
          <w:p w14:paraId="4A4EF00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Высокая наполняемость групп</w:t>
            </w:r>
          </w:p>
          <w:p w14:paraId="4A4EF00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Помощь и сопровождение детей при организации ЛОК</w:t>
            </w:r>
          </w:p>
        </w:tc>
      </w:tr>
      <w:tr w:rsidR="00C33E4A" w:rsidRPr="00B97E95" w14:paraId="4A4EF018" w14:textId="77777777" w:rsidTr="00640FEB">
        <w:tc>
          <w:tcPr>
            <w:tcW w:w="568" w:type="dxa"/>
          </w:tcPr>
          <w:p w14:paraId="4A4EF01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1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1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1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Театральная студия «Чародеи»</w:t>
            </w:r>
          </w:p>
        </w:tc>
        <w:tc>
          <w:tcPr>
            <w:tcW w:w="1419" w:type="dxa"/>
          </w:tcPr>
          <w:p w14:paraId="4A4EF01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1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016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01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22" w14:textId="77777777" w:rsidTr="00640FEB">
        <w:tc>
          <w:tcPr>
            <w:tcW w:w="568" w:type="dxa"/>
          </w:tcPr>
          <w:p w14:paraId="4A4EF01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1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1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1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педаг.</w:t>
            </w:r>
          </w:p>
          <w:p w14:paraId="4A4EF01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«Открытые сердца»</w:t>
            </w:r>
          </w:p>
        </w:tc>
        <w:tc>
          <w:tcPr>
            <w:tcW w:w="1419" w:type="dxa"/>
          </w:tcPr>
          <w:p w14:paraId="4A4EF01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1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Групповые, индивидуальные</w:t>
            </w:r>
          </w:p>
        </w:tc>
        <w:tc>
          <w:tcPr>
            <w:tcW w:w="2125" w:type="dxa"/>
          </w:tcPr>
          <w:p w14:paraId="4A4EF02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Мастер-классы, консультации, посещение социальных объектов</w:t>
            </w:r>
          </w:p>
        </w:tc>
        <w:tc>
          <w:tcPr>
            <w:tcW w:w="2836" w:type="dxa"/>
            <w:gridSpan w:val="3"/>
          </w:tcPr>
          <w:p w14:paraId="4A4EF02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Помощь в организации выездов, создания подарков ручной работы</w:t>
            </w:r>
          </w:p>
        </w:tc>
      </w:tr>
      <w:tr w:rsidR="00C33E4A" w:rsidRPr="00B97E95" w14:paraId="4A4EF02C" w14:textId="77777777" w:rsidTr="00640FEB">
        <w:tc>
          <w:tcPr>
            <w:tcW w:w="568" w:type="dxa"/>
          </w:tcPr>
          <w:p w14:paraId="4A4EF02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2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2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2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02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«От роликов до коньков» </w:t>
            </w:r>
          </w:p>
        </w:tc>
        <w:tc>
          <w:tcPr>
            <w:tcW w:w="1419" w:type="dxa"/>
          </w:tcPr>
          <w:p w14:paraId="4A4EF02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02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Групповые, индивидуальные</w:t>
            </w:r>
          </w:p>
        </w:tc>
        <w:tc>
          <w:tcPr>
            <w:tcW w:w="2125" w:type="dxa"/>
            <w:vMerge w:val="restart"/>
          </w:tcPr>
          <w:p w14:paraId="4A4EF02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День открытых дверей, Открытые занятия</w:t>
            </w:r>
          </w:p>
        </w:tc>
        <w:tc>
          <w:tcPr>
            <w:tcW w:w="2836" w:type="dxa"/>
            <w:gridSpan w:val="3"/>
            <w:vMerge w:val="restart"/>
          </w:tcPr>
          <w:p w14:paraId="4A4EF02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Помощь в организации мероприятий, высокая заинтересованность</w:t>
            </w:r>
          </w:p>
        </w:tc>
      </w:tr>
      <w:tr w:rsidR="00C33E4A" w:rsidRPr="00B97E95" w14:paraId="4A4EF035" w14:textId="77777777" w:rsidTr="00640FEB">
        <w:tc>
          <w:tcPr>
            <w:tcW w:w="568" w:type="dxa"/>
          </w:tcPr>
          <w:p w14:paraId="4A4EF02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2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2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3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«Волейбол» </w:t>
            </w:r>
          </w:p>
        </w:tc>
        <w:tc>
          <w:tcPr>
            <w:tcW w:w="1419" w:type="dxa"/>
          </w:tcPr>
          <w:p w14:paraId="4A4EF03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03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03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03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3F" w14:textId="77777777" w:rsidTr="00640FEB">
        <w:tc>
          <w:tcPr>
            <w:tcW w:w="568" w:type="dxa"/>
          </w:tcPr>
          <w:p w14:paraId="4A4EF03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66.</w:t>
            </w:r>
          </w:p>
        </w:tc>
        <w:tc>
          <w:tcPr>
            <w:tcW w:w="1843" w:type="dxa"/>
          </w:tcPr>
          <w:p w14:paraId="4A4EF03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78</w:t>
            </w:r>
          </w:p>
        </w:tc>
        <w:tc>
          <w:tcPr>
            <w:tcW w:w="1559" w:type="dxa"/>
          </w:tcPr>
          <w:p w14:paraId="4A4EF03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03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 «Заря», «Галактика»</w:t>
            </w:r>
          </w:p>
        </w:tc>
        <w:tc>
          <w:tcPr>
            <w:tcW w:w="1419" w:type="dxa"/>
          </w:tcPr>
          <w:p w14:paraId="4A4EF03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3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Вовлечение в процесс</w:t>
            </w:r>
          </w:p>
        </w:tc>
        <w:tc>
          <w:tcPr>
            <w:tcW w:w="2125" w:type="dxa"/>
          </w:tcPr>
          <w:p w14:paraId="4A4EF03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Открытые занятия по мини-футболу, мастер-классы</w:t>
            </w:r>
          </w:p>
        </w:tc>
        <w:tc>
          <w:tcPr>
            <w:tcW w:w="2836" w:type="dxa"/>
            <w:gridSpan w:val="3"/>
          </w:tcPr>
          <w:p w14:paraId="4A4EF03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Самая большая наполняемость групп</w:t>
            </w:r>
          </w:p>
          <w:p w14:paraId="4A4EF03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Реклама секции</w:t>
            </w:r>
          </w:p>
        </w:tc>
      </w:tr>
      <w:tr w:rsidR="00C33E4A" w:rsidRPr="00B97E95" w14:paraId="4A4EF050" w14:textId="77777777" w:rsidTr="00640FEB">
        <w:tc>
          <w:tcPr>
            <w:tcW w:w="568" w:type="dxa"/>
          </w:tcPr>
          <w:p w14:paraId="4A4EF04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77.</w:t>
            </w:r>
          </w:p>
        </w:tc>
        <w:tc>
          <w:tcPr>
            <w:tcW w:w="1843" w:type="dxa"/>
          </w:tcPr>
          <w:p w14:paraId="4A4EF04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79</w:t>
            </w:r>
          </w:p>
        </w:tc>
        <w:tc>
          <w:tcPr>
            <w:tcW w:w="1559" w:type="dxa"/>
          </w:tcPr>
          <w:p w14:paraId="4A4EF04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04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04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ОФП с элементами каратэ</w:t>
            </w:r>
          </w:p>
        </w:tc>
        <w:tc>
          <w:tcPr>
            <w:tcW w:w="1419" w:type="dxa"/>
          </w:tcPr>
          <w:p w14:paraId="4A4EF045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046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Информационные;</w:t>
            </w:r>
          </w:p>
          <w:p w14:paraId="4A4EF047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коммуникативные;</w:t>
            </w:r>
          </w:p>
          <w:p w14:paraId="4A4EF048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педагогическое сотрудничество.</w:t>
            </w:r>
          </w:p>
          <w:p w14:paraId="4A4EF049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Групповые, индивидуальные</w:t>
            </w:r>
          </w:p>
          <w:p w14:paraId="4A4EF04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04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Открытые занятия, показательные выступления</w:t>
            </w:r>
          </w:p>
        </w:tc>
        <w:tc>
          <w:tcPr>
            <w:tcW w:w="2836" w:type="dxa"/>
            <w:gridSpan w:val="3"/>
            <w:vMerge w:val="restart"/>
          </w:tcPr>
          <w:p w14:paraId="4A4EF04C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Сохранение контингента, развитие природных данных детей,</w:t>
            </w:r>
          </w:p>
          <w:p w14:paraId="4A4EF04D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рост исполнительского мастерства;  воспитание ответственности за свои поступки (учёбу, поведение и пр.),</w:t>
            </w:r>
          </w:p>
          <w:p w14:paraId="4A4EF04E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помощь педагогу  при проведении  выездных и внутренних мероприятий, формирование целеустремлённости, трудолюбия, </w:t>
            </w:r>
          </w:p>
          <w:p w14:paraId="4A4EF04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стремления к совершенствованию своего мастерства.</w:t>
            </w:r>
          </w:p>
        </w:tc>
      </w:tr>
      <w:tr w:rsidR="00C33E4A" w:rsidRPr="00B97E95" w14:paraId="4A4EF05A" w14:textId="77777777" w:rsidTr="00640FEB">
        <w:tc>
          <w:tcPr>
            <w:tcW w:w="568" w:type="dxa"/>
          </w:tcPr>
          <w:p w14:paraId="4A4EF05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5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5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5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Художествен.</w:t>
            </w:r>
          </w:p>
          <w:p w14:paraId="4A4EF05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Ансамбль народной  песни «Пчёлочка златая»</w:t>
            </w:r>
          </w:p>
        </w:tc>
        <w:tc>
          <w:tcPr>
            <w:tcW w:w="1419" w:type="dxa"/>
          </w:tcPr>
          <w:p w14:paraId="4A4EF056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057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 w:val="restart"/>
          </w:tcPr>
          <w:p w14:paraId="4A4EF058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собрания, индивидуальные беседы, педагогические консультации. Работа родительского комитета.</w:t>
            </w:r>
          </w:p>
        </w:tc>
        <w:tc>
          <w:tcPr>
            <w:tcW w:w="2836" w:type="dxa"/>
            <w:gridSpan w:val="3"/>
            <w:vMerge/>
          </w:tcPr>
          <w:p w14:paraId="4A4EF05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63" w14:textId="77777777" w:rsidTr="00640FEB">
        <w:tc>
          <w:tcPr>
            <w:tcW w:w="568" w:type="dxa"/>
          </w:tcPr>
          <w:p w14:paraId="4A4EF05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5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5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5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«Танцевальная группа «Ритм»»;</w:t>
            </w:r>
          </w:p>
        </w:tc>
        <w:tc>
          <w:tcPr>
            <w:tcW w:w="1419" w:type="dxa"/>
          </w:tcPr>
          <w:p w14:paraId="4A4EF05F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060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06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062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6C" w14:textId="77777777" w:rsidTr="00640FEB">
        <w:tc>
          <w:tcPr>
            <w:tcW w:w="568" w:type="dxa"/>
          </w:tcPr>
          <w:p w14:paraId="4A4EF06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6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6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6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Танцевальный коллектив «Парадайс»</w:t>
            </w:r>
          </w:p>
        </w:tc>
        <w:tc>
          <w:tcPr>
            <w:tcW w:w="1419" w:type="dxa"/>
          </w:tcPr>
          <w:p w14:paraId="4A4EF068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069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06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06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77" w14:textId="77777777" w:rsidTr="00640FEB">
        <w:tc>
          <w:tcPr>
            <w:tcW w:w="568" w:type="dxa"/>
          </w:tcPr>
          <w:p w14:paraId="4A4EF06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88.</w:t>
            </w:r>
          </w:p>
        </w:tc>
        <w:tc>
          <w:tcPr>
            <w:tcW w:w="1843" w:type="dxa"/>
          </w:tcPr>
          <w:p w14:paraId="4A4EF06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88</w:t>
            </w:r>
          </w:p>
        </w:tc>
        <w:tc>
          <w:tcPr>
            <w:tcW w:w="1559" w:type="dxa"/>
          </w:tcPr>
          <w:p w14:paraId="4A4EF06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07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07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«Играем в футбол», </w:t>
            </w:r>
          </w:p>
        </w:tc>
        <w:tc>
          <w:tcPr>
            <w:tcW w:w="1419" w:type="dxa"/>
          </w:tcPr>
          <w:p w14:paraId="4A4EF072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073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Личностный контакт с родителями, организация совместной деятельности,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педагогическая помощь родителям</w:t>
            </w:r>
          </w:p>
        </w:tc>
        <w:tc>
          <w:tcPr>
            <w:tcW w:w="2125" w:type="dxa"/>
            <w:vMerge w:val="restart"/>
          </w:tcPr>
          <w:p w14:paraId="4A4EF07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Диагностика, родительские собрания, открытые занятия, соревнования информационные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памятки, индивидуальные консультации</w:t>
            </w:r>
          </w:p>
          <w:p w14:paraId="4A4EF07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Занятия с учащимися, выставки</w:t>
            </w:r>
          </w:p>
        </w:tc>
        <w:tc>
          <w:tcPr>
            <w:tcW w:w="2836" w:type="dxa"/>
            <w:gridSpan w:val="3"/>
            <w:vMerge w:val="restart"/>
          </w:tcPr>
          <w:p w14:paraId="4A4EF07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Сохранение контингента. Сплочение детей и родителей.</w:t>
            </w:r>
          </w:p>
        </w:tc>
      </w:tr>
      <w:tr w:rsidR="00C33E4A" w:rsidRPr="00B97E95" w14:paraId="4A4EF080" w14:textId="77777777" w:rsidTr="00640FEB">
        <w:tc>
          <w:tcPr>
            <w:tcW w:w="568" w:type="dxa"/>
          </w:tcPr>
          <w:p w14:paraId="4A4EF07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7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7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7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«Оранжевый мяч», </w:t>
            </w:r>
          </w:p>
        </w:tc>
        <w:tc>
          <w:tcPr>
            <w:tcW w:w="1419" w:type="dxa"/>
          </w:tcPr>
          <w:p w14:paraId="4A4EF07C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07D" w14:textId="77777777" w:rsidR="00C33E4A" w:rsidRPr="00B97E95" w:rsidRDefault="00C33E4A" w:rsidP="00EA4A6A">
            <w:pPr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07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07F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89" w14:textId="77777777" w:rsidTr="00640FEB">
        <w:tc>
          <w:tcPr>
            <w:tcW w:w="568" w:type="dxa"/>
          </w:tcPr>
          <w:p w14:paraId="4A4EF08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8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8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8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Художеств. «Бисерное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рукоделие», </w:t>
            </w:r>
          </w:p>
        </w:tc>
        <w:tc>
          <w:tcPr>
            <w:tcW w:w="1419" w:type="dxa"/>
          </w:tcPr>
          <w:p w14:paraId="4A4EF08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08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08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088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92" w14:textId="77777777" w:rsidTr="00640FEB">
        <w:tc>
          <w:tcPr>
            <w:tcW w:w="568" w:type="dxa"/>
          </w:tcPr>
          <w:p w14:paraId="4A4EF08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8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8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8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«Танцевальная мозаика»</w:t>
            </w:r>
          </w:p>
        </w:tc>
        <w:tc>
          <w:tcPr>
            <w:tcW w:w="1419" w:type="dxa"/>
          </w:tcPr>
          <w:p w14:paraId="4A4EF08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08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09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091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9E" w14:textId="77777777" w:rsidTr="00640FEB">
        <w:tc>
          <w:tcPr>
            <w:tcW w:w="568" w:type="dxa"/>
          </w:tcPr>
          <w:p w14:paraId="4A4EF09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99.</w:t>
            </w:r>
          </w:p>
        </w:tc>
        <w:tc>
          <w:tcPr>
            <w:tcW w:w="1843" w:type="dxa"/>
          </w:tcPr>
          <w:p w14:paraId="4A4EF09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89</w:t>
            </w:r>
          </w:p>
        </w:tc>
        <w:tc>
          <w:tcPr>
            <w:tcW w:w="1559" w:type="dxa"/>
          </w:tcPr>
          <w:p w14:paraId="4A4EF09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09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педагог.</w:t>
            </w:r>
          </w:p>
          <w:p w14:paraId="4A4EF09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«Вторая жизнь ненужных вещей</w:t>
            </w:r>
          </w:p>
        </w:tc>
        <w:tc>
          <w:tcPr>
            <w:tcW w:w="1419" w:type="dxa"/>
          </w:tcPr>
          <w:p w14:paraId="4A4EF09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09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Коммуникативные технологии</w:t>
            </w:r>
          </w:p>
          <w:p w14:paraId="4A4EF09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09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Приглашение участвовать в сборе ТБО - вторичных материалов для реализации социально-экологических проектов – устно через детей и печатные листовочки, Выставка творческих работ в День семьи</w:t>
            </w:r>
          </w:p>
        </w:tc>
        <w:tc>
          <w:tcPr>
            <w:tcW w:w="2836" w:type="dxa"/>
            <w:gridSpan w:val="3"/>
            <w:vMerge w:val="restart"/>
          </w:tcPr>
          <w:p w14:paraId="4A4EF09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Пополнение фонда </w:t>
            </w:r>
          </w:p>
          <w:p w14:paraId="4A4EF09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Укрепление внутрисемейных отношений</w:t>
            </w:r>
          </w:p>
        </w:tc>
      </w:tr>
      <w:tr w:rsidR="00C33E4A" w:rsidRPr="00B97E95" w14:paraId="4A4EF0A7" w14:textId="77777777" w:rsidTr="00640FEB">
        <w:tc>
          <w:tcPr>
            <w:tcW w:w="568" w:type="dxa"/>
          </w:tcPr>
          <w:p w14:paraId="4A4EF09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A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A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A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«Исторический макет</w:t>
            </w:r>
          </w:p>
        </w:tc>
        <w:tc>
          <w:tcPr>
            <w:tcW w:w="1419" w:type="dxa"/>
          </w:tcPr>
          <w:p w14:paraId="4A4EF0A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0A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0A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совместное занятие с родителями</w:t>
            </w:r>
          </w:p>
        </w:tc>
        <w:tc>
          <w:tcPr>
            <w:tcW w:w="2836" w:type="dxa"/>
            <w:gridSpan w:val="3"/>
            <w:vMerge/>
          </w:tcPr>
          <w:p w14:paraId="4A4EF0A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B3" w14:textId="77777777" w:rsidTr="00640FEB">
        <w:tc>
          <w:tcPr>
            <w:tcW w:w="568" w:type="dxa"/>
          </w:tcPr>
          <w:p w14:paraId="4A4EF0A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A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A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A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«Развивающие игры»</w:t>
            </w:r>
          </w:p>
        </w:tc>
        <w:tc>
          <w:tcPr>
            <w:tcW w:w="1419" w:type="dxa"/>
          </w:tcPr>
          <w:p w14:paraId="4A4EF0A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A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0A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Родительские собрания, беседы </w:t>
            </w:r>
          </w:p>
          <w:p w14:paraId="4A4EF0AF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Индивидуальные консультации </w:t>
            </w:r>
          </w:p>
          <w:p w14:paraId="4A4EF0B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Открытое занятие </w:t>
            </w:r>
          </w:p>
        </w:tc>
        <w:tc>
          <w:tcPr>
            <w:tcW w:w="2836" w:type="dxa"/>
            <w:gridSpan w:val="3"/>
          </w:tcPr>
          <w:p w14:paraId="4A4EF0B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Информирование, разъяснение Рекомендации родителям </w:t>
            </w:r>
          </w:p>
          <w:p w14:paraId="4A4EF0B2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Взаимодействие родителей с детьми, способствующее лучшему пониманию друг друга. Обучение игре с ребенком, помогающей развитию ребенка.</w:t>
            </w:r>
          </w:p>
        </w:tc>
      </w:tr>
      <w:tr w:rsidR="00C33E4A" w:rsidRPr="00B97E95" w14:paraId="4A4EF0C0" w14:textId="77777777" w:rsidTr="00640FEB">
        <w:tc>
          <w:tcPr>
            <w:tcW w:w="568" w:type="dxa"/>
          </w:tcPr>
          <w:p w14:paraId="4A4EF0B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B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B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B7" w14:textId="77777777" w:rsidR="00C33E4A" w:rsidRPr="00B97E95" w:rsidRDefault="00C33E4A" w:rsidP="00EA4A6A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97E95">
              <w:rPr>
                <w:sz w:val="20"/>
                <w:szCs w:val="20"/>
              </w:rPr>
              <w:t>физк. спорт.</w:t>
            </w:r>
          </w:p>
          <w:p w14:paraId="4A4EF0B8" w14:textId="77777777" w:rsidR="00C33E4A" w:rsidRPr="00B97E95" w:rsidRDefault="00C33E4A" w:rsidP="00EA4A6A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97E95">
              <w:rPr>
                <w:sz w:val="20"/>
                <w:szCs w:val="20"/>
              </w:rPr>
              <w:t>«Спортивные танцы»</w:t>
            </w:r>
          </w:p>
        </w:tc>
        <w:tc>
          <w:tcPr>
            <w:tcW w:w="1419" w:type="dxa"/>
          </w:tcPr>
          <w:p w14:paraId="4A4EF0B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B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Информационные</w:t>
            </w:r>
          </w:p>
        </w:tc>
        <w:tc>
          <w:tcPr>
            <w:tcW w:w="2125" w:type="dxa"/>
          </w:tcPr>
          <w:p w14:paraId="4A4EF0BB" w14:textId="77777777" w:rsidR="00C33E4A" w:rsidRPr="00B97E95" w:rsidRDefault="00C33E4A" w:rsidP="00EA4A6A">
            <w:pPr>
              <w:pStyle w:val="a6"/>
              <w:tabs>
                <w:tab w:val="left" w:pos="35"/>
                <w:tab w:val="left" w:pos="31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Создана группа Вконтакте ТО в социальной сети (основная информация, новости коллектива, фото и видеоархив, оперативной обратной связи и оповещения;</w:t>
            </w:r>
          </w:p>
          <w:p w14:paraId="4A4EF0BC" w14:textId="77777777" w:rsidR="00C33E4A" w:rsidRPr="00B97E95" w:rsidRDefault="00C33E4A" w:rsidP="00EA4A6A">
            <w:pPr>
              <w:pStyle w:val="a6"/>
              <w:tabs>
                <w:tab w:val="left" w:pos="35"/>
                <w:tab w:val="left" w:pos="31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Приложение Viber</w:t>
            </w:r>
          </w:p>
          <w:p w14:paraId="4A4EF0B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Использование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сервиса Google для записи детей в коллектив (анкета). Беседы, опросы;</w:t>
            </w:r>
          </w:p>
          <w:p w14:paraId="4A4EF0BE" w14:textId="77777777" w:rsidR="00C33E4A" w:rsidRPr="00B97E95" w:rsidRDefault="00C33E4A" w:rsidP="00EA4A6A">
            <w:pPr>
              <w:pStyle w:val="a6"/>
              <w:tabs>
                <w:tab w:val="left" w:pos="35"/>
                <w:tab w:val="left" w:pos="31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консультации -обмен информацией; -сбор информации; -собрания, анонсы</w:t>
            </w:r>
          </w:p>
        </w:tc>
        <w:tc>
          <w:tcPr>
            <w:tcW w:w="2836" w:type="dxa"/>
            <w:gridSpan w:val="3"/>
          </w:tcPr>
          <w:p w14:paraId="4A4EF0B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Своевременное получение необходимой информации участниками образовательного процесса; хранение фото и видеоматериалов о деятельности коллектива; файлообменник; сбор и хранение контактной информации.</w:t>
            </w:r>
          </w:p>
        </w:tc>
      </w:tr>
      <w:tr w:rsidR="00C33E4A" w:rsidRPr="00B97E95" w14:paraId="4A4EF0C9" w14:textId="77777777" w:rsidTr="00640FEB">
        <w:tc>
          <w:tcPr>
            <w:tcW w:w="568" w:type="dxa"/>
          </w:tcPr>
          <w:p w14:paraId="4A4EF0C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C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C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C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14:paraId="4A4EF0C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C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Здоровьесберегающие</w:t>
            </w:r>
          </w:p>
        </w:tc>
        <w:tc>
          <w:tcPr>
            <w:tcW w:w="2125" w:type="dxa"/>
          </w:tcPr>
          <w:p w14:paraId="4A4EF0C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Традиционные туристические выезды (походы) в п. Петровское, Приозерского района, ЛО (сентябрь, ежегодно); 2.Летний хореографический лагерь, г. Сочи, панс. «Изумруд» (июнь, ежегодно); 3.Фестиваль-конкурс «Аква-Темп», июнь, г.Сочи; 4.Международный хореографический конкурс «Азбука искусств-Гжель», МГАТТ «Гжель», г. Москва 5.Фестиваль «Сокровища Карелии», г. Петрозаводск </w:t>
            </w:r>
          </w:p>
        </w:tc>
        <w:tc>
          <w:tcPr>
            <w:tcW w:w="2836" w:type="dxa"/>
            <w:gridSpan w:val="3"/>
          </w:tcPr>
          <w:p w14:paraId="4A4EF0C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Мотивация к здоровому образу жизни; увеличение двигательной активности; расширение кругозора и познавательной активности; освоение социального опыта; укрепление здоровья, развитие волонтерства и добровольчества</w:t>
            </w:r>
          </w:p>
        </w:tc>
      </w:tr>
      <w:tr w:rsidR="00C33E4A" w:rsidRPr="00B97E95" w14:paraId="4A4EF0D5" w14:textId="77777777" w:rsidTr="00640FEB">
        <w:tc>
          <w:tcPr>
            <w:tcW w:w="568" w:type="dxa"/>
          </w:tcPr>
          <w:p w14:paraId="4A4EF0C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C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C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C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0C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«Шашки»</w:t>
            </w:r>
          </w:p>
        </w:tc>
        <w:tc>
          <w:tcPr>
            <w:tcW w:w="1419" w:type="dxa"/>
          </w:tcPr>
          <w:p w14:paraId="4A4EF0C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0D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Здоровьесберегающие</w:t>
            </w:r>
          </w:p>
          <w:p w14:paraId="4A4EF0D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Информационно-педагогическое взаимодействие с родителями</w:t>
            </w:r>
          </w:p>
        </w:tc>
        <w:tc>
          <w:tcPr>
            <w:tcW w:w="2125" w:type="dxa"/>
            <w:vMerge w:val="restart"/>
          </w:tcPr>
          <w:p w14:paraId="4A4EF0D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собрания, День открытых дверей, турниры с участием родителей;</w:t>
            </w:r>
          </w:p>
          <w:p w14:paraId="4A4EF0D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беседы, мастер-классы совместные выезды на массовые мероприятия</w:t>
            </w:r>
          </w:p>
        </w:tc>
        <w:tc>
          <w:tcPr>
            <w:tcW w:w="2836" w:type="dxa"/>
            <w:gridSpan w:val="3"/>
          </w:tcPr>
          <w:p w14:paraId="4A4EF0D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Укрепление сотрудничества семьи и школы</w:t>
            </w:r>
          </w:p>
        </w:tc>
      </w:tr>
      <w:tr w:rsidR="00C33E4A" w:rsidRPr="00B97E95" w14:paraId="4A4EF0E0" w14:textId="77777777" w:rsidTr="00640FEB">
        <w:tc>
          <w:tcPr>
            <w:tcW w:w="568" w:type="dxa"/>
          </w:tcPr>
          <w:p w14:paraId="4A4EF0D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D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D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D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Художественная</w:t>
            </w:r>
          </w:p>
          <w:p w14:paraId="4A4EF0D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«Оригами»</w:t>
            </w:r>
          </w:p>
          <w:p w14:paraId="4A4EF0D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«Изонить»</w:t>
            </w:r>
          </w:p>
        </w:tc>
        <w:tc>
          <w:tcPr>
            <w:tcW w:w="1419" w:type="dxa"/>
          </w:tcPr>
          <w:p w14:paraId="4A4EF0D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0D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0D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0D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Возрастает заинтересованность родителей в деятельности ребенка, возникают новые темы для совместной деятельности родителей и детей.</w:t>
            </w:r>
          </w:p>
        </w:tc>
      </w:tr>
      <w:tr w:rsidR="00C33E4A" w:rsidRPr="00B97E95" w14:paraId="4A4EF0E9" w14:textId="77777777" w:rsidTr="00640FEB">
        <w:tc>
          <w:tcPr>
            <w:tcW w:w="568" w:type="dxa"/>
          </w:tcPr>
          <w:p w14:paraId="4A4EF0E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1843" w:type="dxa"/>
          </w:tcPr>
          <w:p w14:paraId="4A4EF0E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ГБОУ СОШ № 98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 углубленным изучением английского языка</w:t>
            </w:r>
          </w:p>
        </w:tc>
        <w:tc>
          <w:tcPr>
            <w:tcW w:w="1559" w:type="dxa"/>
          </w:tcPr>
          <w:p w14:paraId="4A4EF0E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ОДОД</w:t>
            </w:r>
          </w:p>
        </w:tc>
        <w:tc>
          <w:tcPr>
            <w:tcW w:w="1843" w:type="dxa"/>
            <w:gridSpan w:val="2"/>
          </w:tcPr>
          <w:p w14:paraId="4A4EF0E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турист.краевед.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«Юный турист»</w:t>
            </w:r>
          </w:p>
        </w:tc>
        <w:tc>
          <w:tcPr>
            <w:tcW w:w="1419" w:type="dxa"/>
          </w:tcPr>
          <w:p w14:paraId="4A4EF0E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E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Информационно-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педагогическое взаимодействие с родителями</w:t>
            </w:r>
          </w:p>
        </w:tc>
        <w:tc>
          <w:tcPr>
            <w:tcW w:w="2125" w:type="dxa"/>
          </w:tcPr>
          <w:p w14:paraId="4A4EF0E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День открытых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дверей ОДОД, Соревнования по спортивному ориентированию, Участие родителей в качестве судей на соревнованиях, туристские походы</w:t>
            </w:r>
          </w:p>
        </w:tc>
        <w:tc>
          <w:tcPr>
            <w:tcW w:w="2836" w:type="dxa"/>
            <w:gridSpan w:val="3"/>
            <w:vMerge w:val="restart"/>
          </w:tcPr>
          <w:p w14:paraId="4A4EF0E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Возрастает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заинтересованность родителей в деятельности ребенка, возникают новые темы для совместной деятельности родителей и детей.</w:t>
            </w:r>
          </w:p>
        </w:tc>
      </w:tr>
      <w:tr w:rsidR="00C33E4A" w:rsidRPr="00B97E95" w14:paraId="4A4EF0F4" w14:textId="77777777" w:rsidTr="00640FEB">
        <w:tc>
          <w:tcPr>
            <w:tcW w:w="568" w:type="dxa"/>
          </w:tcPr>
          <w:p w14:paraId="4A4EF0E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E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E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ED" w14:textId="77777777" w:rsidR="00C33E4A" w:rsidRPr="00B97E95" w:rsidRDefault="00C33E4A" w:rsidP="00EA4A6A">
            <w:pPr>
              <w:pStyle w:val="a6"/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социал.педагог. «Музееведение»,</w:t>
            </w:r>
          </w:p>
          <w:p w14:paraId="4A4EF0EE" w14:textId="77777777" w:rsidR="00C33E4A" w:rsidRPr="00B97E95" w:rsidRDefault="00C33E4A" w:rsidP="00EA4A6A">
            <w:pPr>
              <w:pStyle w:val="a6"/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«Движение – жизнь»,</w:t>
            </w:r>
          </w:p>
          <w:p w14:paraId="4A4EF0EF" w14:textId="77777777" w:rsidR="00C33E4A" w:rsidRPr="00B97E95" w:rsidRDefault="00C33E4A" w:rsidP="00EA4A6A">
            <w:pPr>
              <w:pStyle w:val="a6"/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«История хорового искусства»</w:t>
            </w:r>
          </w:p>
        </w:tc>
        <w:tc>
          <w:tcPr>
            <w:tcW w:w="1419" w:type="dxa"/>
          </w:tcPr>
          <w:p w14:paraId="4A4EF0F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F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0F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Участие в экскурсиях в качестве посетителей музея, Открытые мероприятия</w:t>
            </w:r>
          </w:p>
        </w:tc>
        <w:tc>
          <w:tcPr>
            <w:tcW w:w="2836" w:type="dxa"/>
            <w:gridSpan w:val="3"/>
            <w:vMerge/>
          </w:tcPr>
          <w:p w14:paraId="4A4EF0F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0FE" w14:textId="77777777" w:rsidTr="00640FEB">
        <w:tc>
          <w:tcPr>
            <w:tcW w:w="568" w:type="dxa"/>
          </w:tcPr>
          <w:p w14:paraId="4A4EF0F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0F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0F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0F8" w14:textId="77777777" w:rsidR="00C33E4A" w:rsidRPr="00B97E95" w:rsidRDefault="00C33E4A" w:rsidP="00EA4A6A">
            <w:pPr>
              <w:pStyle w:val="a6"/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физк.спорт.</w:t>
            </w:r>
          </w:p>
          <w:p w14:paraId="4A4EF0F9" w14:textId="77777777" w:rsidR="00C33E4A" w:rsidRPr="00B97E95" w:rsidRDefault="00C33E4A" w:rsidP="00EA4A6A">
            <w:pPr>
              <w:pStyle w:val="a6"/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«Юный футболист», «Комета» (волейбол), «Аккорд» (спортивные бальные танцы)</w:t>
            </w:r>
          </w:p>
        </w:tc>
        <w:tc>
          <w:tcPr>
            <w:tcW w:w="1419" w:type="dxa"/>
          </w:tcPr>
          <w:p w14:paraId="4A4EF0F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0F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0F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Соревнования по футболу, волейболу, танцевальные турниры, участие в качестве болельщиков, помощников</w:t>
            </w:r>
          </w:p>
        </w:tc>
        <w:tc>
          <w:tcPr>
            <w:tcW w:w="2836" w:type="dxa"/>
            <w:gridSpan w:val="3"/>
            <w:vMerge/>
          </w:tcPr>
          <w:p w14:paraId="4A4EF0F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08" w14:textId="77777777" w:rsidTr="00640FEB">
        <w:tc>
          <w:tcPr>
            <w:tcW w:w="568" w:type="dxa"/>
          </w:tcPr>
          <w:p w14:paraId="4A4EF0F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111.</w:t>
            </w:r>
          </w:p>
        </w:tc>
        <w:tc>
          <w:tcPr>
            <w:tcW w:w="1843" w:type="dxa"/>
          </w:tcPr>
          <w:p w14:paraId="4A4EF10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111 с углубленным изучением немецкого языка</w:t>
            </w:r>
          </w:p>
        </w:tc>
        <w:tc>
          <w:tcPr>
            <w:tcW w:w="1559" w:type="dxa"/>
          </w:tcPr>
          <w:p w14:paraId="4A4EF10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102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физк.спорт.</w:t>
            </w:r>
          </w:p>
          <w:p w14:paraId="4A4EF103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«С танцем по жизни» </w:t>
            </w:r>
          </w:p>
        </w:tc>
        <w:tc>
          <w:tcPr>
            <w:tcW w:w="1419" w:type="dxa"/>
          </w:tcPr>
          <w:p w14:paraId="4A4EF10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105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Информирование, психолого-педагогическое консультирование, обучение помощи своим детям</w:t>
            </w:r>
          </w:p>
        </w:tc>
        <w:tc>
          <w:tcPr>
            <w:tcW w:w="2125" w:type="dxa"/>
            <w:vMerge w:val="restart"/>
          </w:tcPr>
          <w:p w14:paraId="4A4EF10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Открытые занятия, соревнования, родительские собрания, внутриклубные праздники. Диагностика, беседа,</w:t>
            </w:r>
          </w:p>
        </w:tc>
        <w:tc>
          <w:tcPr>
            <w:tcW w:w="2836" w:type="dxa"/>
            <w:gridSpan w:val="3"/>
          </w:tcPr>
          <w:p w14:paraId="4A4EF107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Организована взаимная деятельность ответственных взрослых, направленная на введение детей в культуру, постижение ценностей данного спорта</w:t>
            </w:r>
          </w:p>
        </w:tc>
      </w:tr>
      <w:tr w:rsidR="00C33E4A" w:rsidRPr="00B97E95" w14:paraId="4A4EF111" w14:textId="77777777" w:rsidTr="00640FEB">
        <w:tc>
          <w:tcPr>
            <w:tcW w:w="568" w:type="dxa"/>
          </w:tcPr>
          <w:p w14:paraId="4A4EF10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0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0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0C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«Основы хореографии» </w:t>
            </w:r>
          </w:p>
        </w:tc>
        <w:tc>
          <w:tcPr>
            <w:tcW w:w="1419" w:type="dxa"/>
          </w:tcPr>
          <w:p w14:paraId="4A4EF10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0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0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10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Работа по развитию потенциала ребенка через общение семья-педагог, сохранность фактора психологического здоровья, расширение кругозора в  хореографии через общение в семье</w:t>
            </w:r>
          </w:p>
        </w:tc>
      </w:tr>
      <w:tr w:rsidR="00C33E4A" w:rsidRPr="00B97E95" w14:paraId="4A4EF11A" w14:textId="77777777" w:rsidTr="00640FEB">
        <w:tc>
          <w:tcPr>
            <w:tcW w:w="568" w:type="dxa"/>
          </w:tcPr>
          <w:p w14:paraId="4A4EF11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1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1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15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«Юный волейболист» </w:t>
            </w:r>
          </w:p>
        </w:tc>
        <w:tc>
          <w:tcPr>
            <w:tcW w:w="1419" w:type="dxa"/>
          </w:tcPr>
          <w:p w14:paraId="4A4EF11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1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1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 w:val="restart"/>
          </w:tcPr>
          <w:p w14:paraId="4A4EF119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Получение знаний и понимания в вопросах физического развития учащихся</w:t>
            </w:r>
          </w:p>
        </w:tc>
      </w:tr>
      <w:tr w:rsidR="00C33E4A" w:rsidRPr="00B97E95" w14:paraId="4A4EF123" w14:textId="77777777" w:rsidTr="00640FEB">
        <w:tc>
          <w:tcPr>
            <w:tcW w:w="568" w:type="dxa"/>
          </w:tcPr>
          <w:p w14:paraId="4A4EF11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1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1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1E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«Хет-трик» </w:t>
            </w:r>
          </w:p>
        </w:tc>
        <w:tc>
          <w:tcPr>
            <w:tcW w:w="1419" w:type="dxa"/>
          </w:tcPr>
          <w:p w14:paraId="4A4EF11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2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2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12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2C" w14:textId="77777777" w:rsidTr="00640FEB">
        <w:tc>
          <w:tcPr>
            <w:tcW w:w="568" w:type="dxa"/>
          </w:tcPr>
          <w:p w14:paraId="4A4EF12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2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2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27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«Смелые, сильные, ловкие» </w:t>
            </w:r>
          </w:p>
        </w:tc>
        <w:tc>
          <w:tcPr>
            <w:tcW w:w="1419" w:type="dxa"/>
          </w:tcPr>
          <w:p w14:paraId="4A4EF12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2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2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2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Влияние на позитивные/негативные установки родителей по проблемам, связанными с пребыванием учащихся на секции, рекомендации по физическому развитию каждого ребенка</w:t>
            </w:r>
          </w:p>
        </w:tc>
      </w:tr>
      <w:tr w:rsidR="00C33E4A" w:rsidRPr="00B97E95" w14:paraId="4A4EF136" w14:textId="77777777" w:rsidTr="00640FEB">
        <w:tc>
          <w:tcPr>
            <w:tcW w:w="568" w:type="dxa"/>
          </w:tcPr>
          <w:p w14:paraId="4A4EF12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2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2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3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  <w:p w14:paraId="4A4EF13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«Робототехника»</w:t>
            </w:r>
          </w:p>
        </w:tc>
        <w:tc>
          <w:tcPr>
            <w:tcW w:w="1419" w:type="dxa"/>
          </w:tcPr>
          <w:p w14:paraId="4A4EF13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13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Информационно-педагогическое взаимодействие с родителями</w:t>
            </w:r>
          </w:p>
        </w:tc>
        <w:tc>
          <w:tcPr>
            <w:tcW w:w="2125" w:type="dxa"/>
          </w:tcPr>
          <w:p w14:paraId="4A4EF13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Открытые занятия,  родительские собрания. Диагностика, беседа</w:t>
            </w:r>
          </w:p>
        </w:tc>
        <w:tc>
          <w:tcPr>
            <w:tcW w:w="2836" w:type="dxa"/>
            <w:gridSpan w:val="3"/>
          </w:tcPr>
          <w:p w14:paraId="4A4EF13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Освоение родителями навыков интерактивного общения и различные модели поведения ребенка в них</w:t>
            </w:r>
          </w:p>
        </w:tc>
      </w:tr>
      <w:tr w:rsidR="00C33E4A" w:rsidRPr="00B97E95" w14:paraId="4A4EF141" w14:textId="77777777" w:rsidTr="00640FEB">
        <w:tc>
          <w:tcPr>
            <w:tcW w:w="568" w:type="dxa"/>
          </w:tcPr>
          <w:p w14:paraId="4A4EF13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112.</w:t>
            </w:r>
          </w:p>
        </w:tc>
        <w:tc>
          <w:tcPr>
            <w:tcW w:w="1843" w:type="dxa"/>
          </w:tcPr>
          <w:p w14:paraId="4A4EF13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119</w:t>
            </w:r>
          </w:p>
        </w:tc>
        <w:tc>
          <w:tcPr>
            <w:tcW w:w="1559" w:type="dxa"/>
          </w:tcPr>
          <w:p w14:paraId="4A4EF13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13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художеств.</w:t>
            </w:r>
          </w:p>
          <w:p w14:paraId="4A4EF13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«Школьный театр»</w:t>
            </w:r>
          </w:p>
        </w:tc>
        <w:tc>
          <w:tcPr>
            <w:tcW w:w="1419" w:type="dxa"/>
          </w:tcPr>
          <w:p w14:paraId="4A4EF13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13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совместной деятельности детей и родителей в условиях школы.</w:t>
            </w:r>
          </w:p>
        </w:tc>
        <w:tc>
          <w:tcPr>
            <w:tcW w:w="2125" w:type="dxa"/>
            <w:vMerge w:val="restart"/>
          </w:tcPr>
          <w:p w14:paraId="4A4EF13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День открытых дверей, Родительские собрания, Театральные постановки, </w:t>
            </w:r>
          </w:p>
          <w:p w14:paraId="4A4EF13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Танцевальные вечера</w:t>
            </w:r>
          </w:p>
        </w:tc>
        <w:tc>
          <w:tcPr>
            <w:tcW w:w="2836" w:type="dxa"/>
            <w:gridSpan w:val="3"/>
            <w:vMerge w:val="restart"/>
          </w:tcPr>
          <w:p w14:paraId="4A4EF14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Укрепление сотрудничества семьи и школы</w:t>
            </w:r>
          </w:p>
        </w:tc>
      </w:tr>
      <w:tr w:rsidR="00C33E4A" w:rsidRPr="00B97E95" w14:paraId="4A4EF14A" w14:textId="77777777" w:rsidTr="00640FEB">
        <w:tc>
          <w:tcPr>
            <w:tcW w:w="568" w:type="dxa"/>
          </w:tcPr>
          <w:p w14:paraId="4A4EF14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4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4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4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Данс-клуб </w:t>
            </w:r>
          </w:p>
        </w:tc>
        <w:tc>
          <w:tcPr>
            <w:tcW w:w="1419" w:type="dxa"/>
          </w:tcPr>
          <w:p w14:paraId="4A4EF14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4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4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14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54" w14:textId="77777777" w:rsidTr="00640FEB">
        <w:tc>
          <w:tcPr>
            <w:tcW w:w="568" w:type="dxa"/>
          </w:tcPr>
          <w:p w14:paraId="4A4EF14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4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4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4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14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Шахматный клуб “ЛАДЬЯ”</w:t>
            </w:r>
          </w:p>
        </w:tc>
        <w:tc>
          <w:tcPr>
            <w:tcW w:w="1419" w:type="dxa"/>
          </w:tcPr>
          <w:p w14:paraId="4A4EF15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5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15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Шахматные турниры</w:t>
            </w:r>
          </w:p>
        </w:tc>
        <w:tc>
          <w:tcPr>
            <w:tcW w:w="2836" w:type="dxa"/>
            <w:gridSpan w:val="3"/>
            <w:vMerge/>
          </w:tcPr>
          <w:p w14:paraId="4A4EF15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5F" w14:textId="77777777" w:rsidTr="00640FEB">
        <w:tc>
          <w:tcPr>
            <w:tcW w:w="568" w:type="dxa"/>
          </w:tcPr>
          <w:p w14:paraId="4A4EF15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113.</w:t>
            </w:r>
          </w:p>
        </w:tc>
        <w:tc>
          <w:tcPr>
            <w:tcW w:w="1843" w:type="dxa"/>
          </w:tcPr>
          <w:p w14:paraId="4A4EF15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121</w:t>
            </w:r>
          </w:p>
        </w:tc>
        <w:tc>
          <w:tcPr>
            <w:tcW w:w="1559" w:type="dxa"/>
          </w:tcPr>
          <w:p w14:paraId="4A4EF15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15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15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«Спортивный туризм»</w:t>
            </w:r>
          </w:p>
        </w:tc>
        <w:tc>
          <w:tcPr>
            <w:tcW w:w="1419" w:type="dxa"/>
          </w:tcPr>
          <w:p w14:paraId="4A4EF15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15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совместной деятельности детей и родителей в условиях школы.</w:t>
            </w:r>
          </w:p>
        </w:tc>
        <w:tc>
          <w:tcPr>
            <w:tcW w:w="2125" w:type="dxa"/>
          </w:tcPr>
          <w:p w14:paraId="4A4EF15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собрание, беседа</w:t>
            </w:r>
          </w:p>
          <w:p w14:paraId="4A4EF15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Ведение группы в соцсети, выезд на соревнования,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br/>
              <w:t>Открытые занятия</w:t>
            </w:r>
          </w:p>
        </w:tc>
        <w:tc>
          <w:tcPr>
            <w:tcW w:w="2836" w:type="dxa"/>
            <w:gridSpan w:val="3"/>
          </w:tcPr>
          <w:p w14:paraId="4A4EF15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Укрепление сотрудничества семьи и школы. Возрастает заинтересованность родителей в деятельности ребенка, возникают новые темы для совместной деятельности родителей и детей.</w:t>
            </w:r>
          </w:p>
        </w:tc>
      </w:tr>
      <w:tr w:rsidR="00C33E4A" w:rsidRPr="00B97E95" w14:paraId="4A4EF16B" w14:textId="77777777" w:rsidTr="00640FEB">
        <w:tc>
          <w:tcPr>
            <w:tcW w:w="568" w:type="dxa"/>
          </w:tcPr>
          <w:p w14:paraId="4A4EF16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114.</w:t>
            </w:r>
          </w:p>
        </w:tc>
        <w:tc>
          <w:tcPr>
            <w:tcW w:w="1843" w:type="dxa"/>
          </w:tcPr>
          <w:p w14:paraId="4A4EF16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лицей № 126</w:t>
            </w:r>
          </w:p>
        </w:tc>
        <w:tc>
          <w:tcPr>
            <w:tcW w:w="1559" w:type="dxa"/>
          </w:tcPr>
          <w:p w14:paraId="4A4EF16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163" w14:textId="77777777" w:rsidR="00C33E4A" w:rsidRPr="00B97E95" w:rsidRDefault="00C33E4A" w:rsidP="00EA4A6A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художеств.</w:t>
            </w:r>
          </w:p>
          <w:p w14:paraId="4A4EF164" w14:textId="77777777" w:rsidR="00C33E4A" w:rsidRPr="00B97E95" w:rsidRDefault="00C33E4A" w:rsidP="00EA4A6A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"Волшебники" </w:t>
            </w:r>
          </w:p>
        </w:tc>
        <w:tc>
          <w:tcPr>
            <w:tcW w:w="1419" w:type="dxa"/>
          </w:tcPr>
          <w:p w14:paraId="4A4EF16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16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совместной деятельности детей и родителей в условиях школы.</w:t>
            </w:r>
          </w:p>
        </w:tc>
        <w:tc>
          <w:tcPr>
            <w:tcW w:w="2125" w:type="dxa"/>
            <w:vMerge w:val="restart"/>
          </w:tcPr>
          <w:p w14:paraId="4A4EF16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«Ярмарка ОДОД», </w:t>
            </w:r>
          </w:p>
          <w:p w14:paraId="4A4EF16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открытое занятие ко Дню матери для всех групп обучения, конференция ко дню Матери, родительское собрание, тематические выставки, консультации, праздники</w:t>
            </w:r>
          </w:p>
        </w:tc>
        <w:tc>
          <w:tcPr>
            <w:tcW w:w="2836" w:type="dxa"/>
            <w:gridSpan w:val="3"/>
          </w:tcPr>
          <w:p w14:paraId="4A4EF16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психолого-педагогического просвещения, ориентированного на обсуждение актуальных и значимых для родителей проблем;</w:t>
            </w:r>
          </w:p>
          <w:p w14:paraId="4A4EF16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Поощрение, поддержка, пропаганда успехов родителей в воспитании детей</w:t>
            </w:r>
          </w:p>
        </w:tc>
      </w:tr>
      <w:tr w:rsidR="00C33E4A" w:rsidRPr="00B97E95" w14:paraId="4A4EF175" w14:textId="77777777" w:rsidTr="00640FEB">
        <w:tc>
          <w:tcPr>
            <w:tcW w:w="568" w:type="dxa"/>
          </w:tcPr>
          <w:p w14:paraId="4A4EF16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6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6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6F" w14:textId="77777777" w:rsidR="00C33E4A" w:rsidRPr="00B97E95" w:rsidRDefault="00C33E4A" w:rsidP="00EA4A6A">
            <w:pPr>
              <w:tabs>
                <w:tab w:val="left" w:pos="99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"Хоровой класс"</w:t>
            </w:r>
          </w:p>
        </w:tc>
        <w:tc>
          <w:tcPr>
            <w:tcW w:w="1419" w:type="dxa"/>
          </w:tcPr>
          <w:p w14:paraId="4A4EF17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7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7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7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Всестороннее систематическое изучение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семьи, особенностей и условий воспитания ребенка, в целях повышения мотивации к обучению. Формирование родительского комитета. </w:t>
            </w:r>
          </w:p>
          <w:p w14:paraId="4A4EF17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Сплочение, установление взаимоотношений родителей и детей, создание комфортных условий для ребенка в семье и в школе. </w:t>
            </w:r>
          </w:p>
        </w:tc>
      </w:tr>
      <w:tr w:rsidR="00C33E4A" w:rsidRPr="00B97E95" w14:paraId="4A4EF17F" w14:textId="77777777" w:rsidTr="00640FEB">
        <w:tc>
          <w:tcPr>
            <w:tcW w:w="568" w:type="dxa"/>
          </w:tcPr>
          <w:p w14:paraId="4A4EF17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7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7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7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"Пятый элемент" студия театрального мастерства </w:t>
            </w:r>
          </w:p>
        </w:tc>
        <w:tc>
          <w:tcPr>
            <w:tcW w:w="1419" w:type="dxa"/>
          </w:tcPr>
          <w:p w14:paraId="4A4EF17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7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7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7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Повышение мотивации к развитию.</w:t>
            </w:r>
          </w:p>
          <w:p w14:paraId="4A4EF17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Определение развивающего маршрута для обучающихся</w:t>
            </w:r>
          </w:p>
        </w:tc>
      </w:tr>
      <w:tr w:rsidR="00C33E4A" w:rsidRPr="00B97E95" w14:paraId="4A4EF188" w14:textId="77777777" w:rsidTr="00640FEB">
        <w:tc>
          <w:tcPr>
            <w:tcW w:w="568" w:type="dxa"/>
          </w:tcPr>
          <w:p w14:paraId="4A4EF18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8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8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8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«Основы создания аудиовизуальных проектов» </w:t>
            </w:r>
          </w:p>
        </w:tc>
        <w:tc>
          <w:tcPr>
            <w:tcW w:w="1419" w:type="dxa"/>
          </w:tcPr>
          <w:p w14:paraId="4A4EF18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8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8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8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Создание комфортных условий развития ребенка в целях повышения мотивации к обучению</w:t>
            </w:r>
          </w:p>
        </w:tc>
      </w:tr>
      <w:tr w:rsidR="00C33E4A" w:rsidRPr="00B97E95" w14:paraId="4A4EF192" w14:textId="77777777" w:rsidTr="00640FEB">
        <w:tc>
          <w:tcPr>
            <w:tcW w:w="568" w:type="dxa"/>
          </w:tcPr>
          <w:p w14:paraId="4A4EF18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8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8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8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Телеканал "126",</w:t>
            </w:r>
          </w:p>
          <w:p w14:paraId="4A4EF18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Журнал "Планета 126" </w:t>
            </w:r>
          </w:p>
        </w:tc>
        <w:tc>
          <w:tcPr>
            <w:tcW w:w="1419" w:type="dxa"/>
          </w:tcPr>
          <w:p w14:paraId="4A4EF18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8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9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9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9B" w14:textId="77777777" w:rsidTr="00640FEB">
        <w:tc>
          <w:tcPr>
            <w:tcW w:w="568" w:type="dxa"/>
          </w:tcPr>
          <w:p w14:paraId="4A4EF19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9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9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9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"Ежик"  ДПИ  </w:t>
            </w:r>
          </w:p>
        </w:tc>
        <w:tc>
          <w:tcPr>
            <w:tcW w:w="1419" w:type="dxa"/>
          </w:tcPr>
          <w:p w14:paraId="4A4EF19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9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9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9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A4" w14:textId="77777777" w:rsidTr="00640FEB">
        <w:tc>
          <w:tcPr>
            <w:tcW w:w="568" w:type="dxa"/>
          </w:tcPr>
          <w:p w14:paraId="4A4EF19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9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9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9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«Рок Лицей» </w:t>
            </w:r>
          </w:p>
        </w:tc>
        <w:tc>
          <w:tcPr>
            <w:tcW w:w="1419" w:type="dxa"/>
          </w:tcPr>
          <w:p w14:paraId="4A4EF1A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A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A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A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AD" w14:textId="77777777" w:rsidTr="00640FEB">
        <w:tc>
          <w:tcPr>
            <w:tcW w:w="568" w:type="dxa"/>
          </w:tcPr>
          <w:p w14:paraId="4A4EF1A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A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A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A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"Алые паруса" </w:t>
            </w:r>
          </w:p>
        </w:tc>
        <w:tc>
          <w:tcPr>
            <w:tcW w:w="1419" w:type="dxa"/>
          </w:tcPr>
          <w:p w14:paraId="4A4EF1A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A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A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A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B6" w14:textId="77777777" w:rsidTr="00640FEB">
        <w:tc>
          <w:tcPr>
            <w:tcW w:w="568" w:type="dxa"/>
          </w:tcPr>
          <w:p w14:paraId="4A4EF1A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A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B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B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«Школа вокала» </w:t>
            </w:r>
          </w:p>
        </w:tc>
        <w:tc>
          <w:tcPr>
            <w:tcW w:w="1419" w:type="dxa"/>
          </w:tcPr>
          <w:p w14:paraId="4A4EF1B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B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B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B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C1" w14:textId="77777777" w:rsidTr="00640FEB">
        <w:tc>
          <w:tcPr>
            <w:tcW w:w="568" w:type="dxa"/>
          </w:tcPr>
          <w:p w14:paraId="4A4EF1B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B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B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B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социал.педаг. «Учебная фирма» </w:t>
            </w:r>
          </w:p>
        </w:tc>
        <w:tc>
          <w:tcPr>
            <w:tcW w:w="1419" w:type="dxa"/>
          </w:tcPr>
          <w:p w14:paraId="4A4EF1B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B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B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B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Осмысленный выбор ребёнком будущей профессии, выстраивание образовательного маршрута.</w:t>
            </w:r>
          </w:p>
          <w:p w14:paraId="4A4EF1B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Повышение мотивации к обучению.</w:t>
            </w:r>
          </w:p>
          <w:p w14:paraId="4A4EF1C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Улучшение взаимопонимания в семье.</w:t>
            </w:r>
          </w:p>
        </w:tc>
      </w:tr>
      <w:tr w:rsidR="00C33E4A" w:rsidRPr="00B97E95" w14:paraId="4A4EF1CA" w14:textId="77777777" w:rsidTr="00640FEB">
        <w:tc>
          <w:tcPr>
            <w:tcW w:w="568" w:type="dxa"/>
          </w:tcPr>
          <w:p w14:paraId="4A4EF1C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C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C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C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"Познай себя"</w:t>
            </w:r>
          </w:p>
        </w:tc>
        <w:tc>
          <w:tcPr>
            <w:tcW w:w="1419" w:type="dxa"/>
          </w:tcPr>
          <w:p w14:paraId="4A4EF1C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1C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C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C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D4" w14:textId="77777777" w:rsidTr="00640FEB">
        <w:tc>
          <w:tcPr>
            <w:tcW w:w="568" w:type="dxa"/>
          </w:tcPr>
          <w:p w14:paraId="4A4EF1C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C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C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C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техническая "Основы трехмерного твердотельного моделирования"</w:t>
            </w:r>
          </w:p>
        </w:tc>
        <w:tc>
          <w:tcPr>
            <w:tcW w:w="1419" w:type="dxa"/>
          </w:tcPr>
          <w:p w14:paraId="4A4EF1C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1D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</w:tcPr>
          <w:p w14:paraId="4A4EF1D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D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психолого-педагогического просвещения, ориентированного на обсуждение актуальных и значимых для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проблем.</w:t>
            </w:r>
          </w:p>
          <w:p w14:paraId="4A4EF1D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Поощрение, поддержка, пропаганда успехов родителей в воспитании детей</w:t>
            </w:r>
          </w:p>
        </w:tc>
      </w:tr>
      <w:tr w:rsidR="00C33E4A" w:rsidRPr="00B97E95" w14:paraId="4A4EF1DD" w14:textId="77777777" w:rsidTr="00640FEB">
        <w:tc>
          <w:tcPr>
            <w:tcW w:w="568" w:type="dxa"/>
          </w:tcPr>
          <w:p w14:paraId="4A4EF1D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D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D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D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"Умелые руки" </w:t>
            </w:r>
          </w:p>
        </w:tc>
        <w:tc>
          <w:tcPr>
            <w:tcW w:w="1419" w:type="dxa"/>
          </w:tcPr>
          <w:p w14:paraId="4A4EF1D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1D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 w:val="restart"/>
          </w:tcPr>
          <w:p w14:paraId="4A4EF1D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D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E6" w14:textId="77777777" w:rsidTr="00640FEB">
        <w:tc>
          <w:tcPr>
            <w:tcW w:w="568" w:type="dxa"/>
          </w:tcPr>
          <w:p w14:paraId="4A4EF1D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D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E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E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"Судоверфь"</w:t>
            </w:r>
          </w:p>
        </w:tc>
        <w:tc>
          <w:tcPr>
            <w:tcW w:w="1419" w:type="dxa"/>
          </w:tcPr>
          <w:p w14:paraId="4A4EF1E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1E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E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E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1EF" w14:textId="77777777" w:rsidTr="00640FEB">
        <w:tc>
          <w:tcPr>
            <w:tcW w:w="568" w:type="dxa"/>
          </w:tcPr>
          <w:p w14:paraId="4A4EF1E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E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E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E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естеств.науч. "Земля - наш общий дом!"</w:t>
            </w:r>
          </w:p>
        </w:tc>
        <w:tc>
          <w:tcPr>
            <w:tcW w:w="1419" w:type="dxa"/>
          </w:tcPr>
          <w:p w14:paraId="4A4EF1E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1E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E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</w:tcPr>
          <w:p w14:paraId="4A4EF1E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33E4A" w:rsidRPr="00B97E95" w14:paraId="4A4EF1F8" w14:textId="77777777" w:rsidTr="00640FEB">
        <w:tc>
          <w:tcPr>
            <w:tcW w:w="568" w:type="dxa"/>
          </w:tcPr>
          <w:p w14:paraId="4A4EF1F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F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F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F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"В мире книг и информации" </w:t>
            </w:r>
          </w:p>
        </w:tc>
        <w:tc>
          <w:tcPr>
            <w:tcW w:w="1419" w:type="dxa"/>
          </w:tcPr>
          <w:p w14:paraId="4A4EF1F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1F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1F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Align w:val="center"/>
          </w:tcPr>
          <w:p w14:paraId="4A4EF1F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Сплочение, установление взаимоотношений родителей и детей, создание комфортной среды для учащихся и  родителей в ИБЦ, сопровождение учебно-воспитательного процесса.</w:t>
            </w:r>
          </w:p>
        </w:tc>
      </w:tr>
      <w:tr w:rsidR="00C33E4A" w:rsidRPr="00B97E95" w14:paraId="4A4EF202" w14:textId="77777777" w:rsidTr="00640FEB">
        <w:tc>
          <w:tcPr>
            <w:tcW w:w="568" w:type="dxa"/>
          </w:tcPr>
          <w:p w14:paraId="4A4EF1F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1F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1F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1F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физк.спорт.</w:t>
            </w:r>
          </w:p>
          <w:p w14:paraId="4A4EF1F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"Юная футболистка"                   мини-футбол (девушки)</w:t>
            </w:r>
          </w:p>
        </w:tc>
        <w:tc>
          <w:tcPr>
            <w:tcW w:w="1419" w:type="dxa"/>
          </w:tcPr>
          <w:p w14:paraId="4A4EF1F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1F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0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 w:val="restart"/>
            <w:vAlign w:val="center"/>
          </w:tcPr>
          <w:p w14:paraId="4A4EF201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0B" w14:textId="77777777" w:rsidTr="00640FEB">
        <w:tc>
          <w:tcPr>
            <w:tcW w:w="568" w:type="dxa"/>
          </w:tcPr>
          <w:p w14:paraId="4A4EF20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0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0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0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"Юный футболист" мини-футбол (мальчики) </w:t>
            </w:r>
          </w:p>
        </w:tc>
        <w:tc>
          <w:tcPr>
            <w:tcW w:w="1419" w:type="dxa"/>
          </w:tcPr>
          <w:p w14:paraId="4A4EF20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0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0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  <w:vAlign w:val="center"/>
          </w:tcPr>
          <w:p w14:paraId="4A4EF20A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14" w14:textId="77777777" w:rsidTr="00640FEB">
        <w:tc>
          <w:tcPr>
            <w:tcW w:w="568" w:type="dxa"/>
          </w:tcPr>
          <w:p w14:paraId="4A4EF20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0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0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0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"Оранжевый мяч" баскетбол</w:t>
            </w:r>
          </w:p>
        </w:tc>
        <w:tc>
          <w:tcPr>
            <w:tcW w:w="1419" w:type="dxa"/>
          </w:tcPr>
          <w:p w14:paraId="4A4EF21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1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1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  <w:vAlign w:val="center"/>
          </w:tcPr>
          <w:p w14:paraId="4A4EF213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1D" w14:textId="77777777" w:rsidTr="00640FEB">
        <w:tc>
          <w:tcPr>
            <w:tcW w:w="568" w:type="dxa"/>
          </w:tcPr>
          <w:p w14:paraId="4A4EF21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1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1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1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"Летящий мяч"       волейбол</w:t>
            </w:r>
          </w:p>
        </w:tc>
        <w:tc>
          <w:tcPr>
            <w:tcW w:w="1419" w:type="dxa"/>
          </w:tcPr>
          <w:p w14:paraId="4A4EF21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1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1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  <w:vAlign w:val="center"/>
          </w:tcPr>
          <w:p w14:paraId="4A4EF21C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26" w14:textId="77777777" w:rsidTr="00640FEB">
        <w:tc>
          <w:tcPr>
            <w:tcW w:w="568" w:type="dxa"/>
          </w:tcPr>
          <w:p w14:paraId="4A4EF21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1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2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2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"Радуга"   ориентирование</w:t>
            </w:r>
          </w:p>
        </w:tc>
        <w:tc>
          <w:tcPr>
            <w:tcW w:w="1419" w:type="dxa"/>
          </w:tcPr>
          <w:p w14:paraId="4A4EF22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2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2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  <w:vAlign w:val="center"/>
          </w:tcPr>
          <w:p w14:paraId="4A4EF225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2F" w14:textId="77777777" w:rsidTr="00640FEB">
        <w:tc>
          <w:tcPr>
            <w:tcW w:w="568" w:type="dxa"/>
          </w:tcPr>
          <w:p w14:paraId="4A4EF22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2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2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2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"Баскетбол"</w:t>
            </w:r>
          </w:p>
        </w:tc>
        <w:tc>
          <w:tcPr>
            <w:tcW w:w="1419" w:type="dxa"/>
          </w:tcPr>
          <w:p w14:paraId="4A4EF22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2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2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  <w:vAlign w:val="center"/>
          </w:tcPr>
          <w:p w14:paraId="4A4EF22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38" w14:textId="77777777" w:rsidTr="00640FEB">
        <w:tc>
          <w:tcPr>
            <w:tcW w:w="568" w:type="dxa"/>
          </w:tcPr>
          <w:p w14:paraId="4A4EF23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3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3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3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"В мире танца" спортивный бальный танец</w:t>
            </w:r>
          </w:p>
        </w:tc>
        <w:tc>
          <w:tcPr>
            <w:tcW w:w="1419" w:type="dxa"/>
          </w:tcPr>
          <w:p w14:paraId="4A4EF23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3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3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  <w:vAlign w:val="center"/>
          </w:tcPr>
          <w:p w14:paraId="4A4EF23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41" w14:textId="77777777" w:rsidTr="00640FEB">
        <w:tc>
          <w:tcPr>
            <w:tcW w:w="568" w:type="dxa"/>
          </w:tcPr>
          <w:p w14:paraId="4A4EF23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3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3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3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Спортивное плавание</w:t>
            </w:r>
          </w:p>
        </w:tc>
        <w:tc>
          <w:tcPr>
            <w:tcW w:w="1419" w:type="dxa"/>
          </w:tcPr>
          <w:p w14:paraId="4A4EF23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3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3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  <w:vAlign w:val="center"/>
          </w:tcPr>
          <w:p w14:paraId="4A4EF24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4A" w14:textId="77777777" w:rsidTr="00640FEB">
        <w:tc>
          <w:tcPr>
            <w:tcW w:w="568" w:type="dxa"/>
          </w:tcPr>
          <w:p w14:paraId="4A4EF24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4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4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4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Обучение плаванию</w:t>
            </w:r>
          </w:p>
        </w:tc>
        <w:tc>
          <w:tcPr>
            <w:tcW w:w="1419" w:type="dxa"/>
          </w:tcPr>
          <w:p w14:paraId="4A4EF24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4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4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  <w:vAlign w:val="center"/>
          </w:tcPr>
          <w:p w14:paraId="4A4EF24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5A" w14:textId="77777777" w:rsidTr="00640FEB">
        <w:tc>
          <w:tcPr>
            <w:tcW w:w="568" w:type="dxa"/>
          </w:tcPr>
          <w:p w14:paraId="4A4EF24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115.</w:t>
            </w:r>
          </w:p>
        </w:tc>
        <w:tc>
          <w:tcPr>
            <w:tcW w:w="1843" w:type="dxa"/>
          </w:tcPr>
          <w:p w14:paraId="4A4EF24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128</w:t>
            </w:r>
          </w:p>
        </w:tc>
        <w:tc>
          <w:tcPr>
            <w:tcW w:w="1559" w:type="dxa"/>
          </w:tcPr>
          <w:p w14:paraId="4A4EF24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24E" w14:textId="77777777" w:rsidR="00C33E4A" w:rsidRPr="00B97E95" w:rsidRDefault="00C33E4A" w:rsidP="00EA4A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физк. спорт.</w:t>
            </w:r>
          </w:p>
          <w:p w14:paraId="4A4EF24F" w14:textId="77777777" w:rsidR="00C33E4A" w:rsidRPr="00B97E95" w:rsidRDefault="00C33E4A" w:rsidP="00EA4A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«Баскетбол» </w:t>
            </w:r>
          </w:p>
        </w:tc>
        <w:tc>
          <w:tcPr>
            <w:tcW w:w="1419" w:type="dxa"/>
          </w:tcPr>
          <w:p w14:paraId="4A4EF25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5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совместной деятельности детей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родителей в условиях школы</w:t>
            </w:r>
          </w:p>
        </w:tc>
        <w:tc>
          <w:tcPr>
            <w:tcW w:w="2125" w:type="dxa"/>
            <w:vMerge w:val="restart"/>
          </w:tcPr>
          <w:p w14:paraId="4A4EF252" w14:textId="77777777" w:rsidR="00C33E4A" w:rsidRPr="00B97E95" w:rsidRDefault="00C33E4A" w:rsidP="00EA4A6A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97E95">
              <w:rPr>
                <w:sz w:val="20"/>
                <w:szCs w:val="20"/>
              </w:rPr>
              <w:lastRenderedPageBreak/>
              <w:t xml:space="preserve">Общешкольный родительский комитет, </w:t>
            </w:r>
            <w:r w:rsidRPr="00B97E95">
              <w:rPr>
                <w:sz w:val="20"/>
                <w:szCs w:val="20"/>
              </w:rPr>
              <w:lastRenderedPageBreak/>
              <w:t>родительские собрания; родительский лекторий, вечера отдыха, дни открытых дверей, беседы, семейные спортивные состязания, творческие конкурсы; выпуск бюллетеней, информационных листков, стенды и уголки для родителей; индивидуальные консультации;</w:t>
            </w:r>
          </w:p>
          <w:p w14:paraId="4A4EF25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анкетирование родителей;</w:t>
            </w:r>
          </w:p>
          <w:p w14:paraId="4A4EF25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спортивно – игровые 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укрепление отношений между школой и семьёй,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удовольствие родителей и детей от совместного мероприятия программы,</w:t>
            </w:r>
          </w:p>
          <w:p w14:paraId="4A4EF255" w14:textId="77777777" w:rsidR="00C33E4A" w:rsidRPr="00B97E95" w:rsidRDefault="00C33E4A" w:rsidP="00EA4A6A">
            <w:pPr>
              <w:pStyle w:val="a3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B97E95">
              <w:rPr>
                <w:sz w:val="20"/>
                <w:szCs w:val="20"/>
              </w:rPr>
              <w:t>вечера отдыха, творческие конкурсы,</w:t>
            </w:r>
          </w:p>
          <w:p w14:paraId="4A4EF25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выпуск бюллетеней, информационных листков, стенды и уголки для родителей</w:t>
            </w:r>
          </w:p>
        </w:tc>
        <w:tc>
          <w:tcPr>
            <w:tcW w:w="2836" w:type="dxa"/>
            <w:gridSpan w:val="3"/>
            <w:vMerge w:val="restart"/>
          </w:tcPr>
          <w:p w14:paraId="4A4EF25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Создание атмосферы общности интересов, эмоциональной поддержки</w:t>
            </w:r>
          </w:p>
          <w:p w14:paraId="4A4EF25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Активизация  и обогащение воспитательных умения родителей;</w:t>
            </w:r>
          </w:p>
          <w:p w14:paraId="4A4EF25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укрепления семейных традиций, связей поколений</w:t>
            </w:r>
          </w:p>
        </w:tc>
      </w:tr>
      <w:tr w:rsidR="00C33E4A" w:rsidRPr="00B97E95" w14:paraId="4A4EF263" w14:textId="77777777" w:rsidTr="00640FEB">
        <w:tc>
          <w:tcPr>
            <w:tcW w:w="568" w:type="dxa"/>
          </w:tcPr>
          <w:p w14:paraId="4A4EF25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5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5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5E" w14:textId="77777777" w:rsidR="00C33E4A" w:rsidRPr="00B97E95" w:rsidRDefault="00C33E4A" w:rsidP="00EA4A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«Фитнес» аэробика </w:t>
            </w:r>
          </w:p>
        </w:tc>
        <w:tc>
          <w:tcPr>
            <w:tcW w:w="1419" w:type="dxa"/>
          </w:tcPr>
          <w:p w14:paraId="4A4EF25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6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6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6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6C" w14:textId="77777777" w:rsidTr="00640FEB">
        <w:tc>
          <w:tcPr>
            <w:tcW w:w="568" w:type="dxa"/>
          </w:tcPr>
          <w:p w14:paraId="4A4EF26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6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6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67" w14:textId="77777777" w:rsidR="00C33E4A" w:rsidRPr="00B97E95" w:rsidRDefault="00C33E4A" w:rsidP="00EA4A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«Дартс» </w:t>
            </w:r>
          </w:p>
        </w:tc>
        <w:tc>
          <w:tcPr>
            <w:tcW w:w="1419" w:type="dxa"/>
          </w:tcPr>
          <w:p w14:paraId="4A4EF26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6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6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6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75" w14:textId="77777777" w:rsidTr="00640FEB">
        <w:tc>
          <w:tcPr>
            <w:tcW w:w="568" w:type="dxa"/>
          </w:tcPr>
          <w:p w14:paraId="4A4EF26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6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6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70" w14:textId="77777777" w:rsidR="00C33E4A" w:rsidRPr="00B97E95" w:rsidRDefault="00C33E4A" w:rsidP="00EA4A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«Мини-лапта» </w:t>
            </w:r>
          </w:p>
        </w:tc>
        <w:tc>
          <w:tcPr>
            <w:tcW w:w="1419" w:type="dxa"/>
          </w:tcPr>
          <w:p w14:paraId="4A4EF27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7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7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7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7E" w14:textId="77777777" w:rsidTr="00640FEB">
        <w:tc>
          <w:tcPr>
            <w:tcW w:w="568" w:type="dxa"/>
          </w:tcPr>
          <w:p w14:paraId="4A4EF27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7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7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79" w14:textId="77777777" w:rsidR="00C33E4A" w:rsidRPr="00B97E95" w:rsidRDefault="00C33E4A" w:rsidP="00EA4A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«Эстетическая гимнастика» </w:t>
            </w:r>
          </w:p>
        </w:tc>
        <w:tc>
          <w:tcPr>
            <w:tcW w:w="1419" w:type="dxa"/>
          </w:tcPr>
          <w:p w14:paraId="4A4EF27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7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7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7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87" w14:textId="77777777" w:rsidTr="00640FEB">
        <w:tc>
          <w:tcPr>
            <w:tcW w:w="568" w:type="dxa"/>
          </w:tcPr>
          <w:p w14:paraId="4A4EF27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8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8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82" w14:textId="77777777" w:rsidR="00C33E4A" w:rsidRPr="00B97E95" w:rsidRDefault="00C33E4A" w:rsidP="00EA4A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«Пожарно-прикладной спорт» </w:t>
            </w:r>
          </w:p>
        </w:tc>
        <w:tc>
          <w:tcPr>
            <w:tcW w:w="1419" w:type="dxa"/>
          </w:tcPr>
          <w:p w14:paraId="4A4EF28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8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8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8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90" w14:textId="77777777" w:rsidTr="00640FEB">
        <w:tc>
          <w:tcPr>
            <w:tcW w:w="568" w:type="dxa"/>
          </w:tcPr>
          <w:p w14:paraId="4A4EF28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8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8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8B" w14:textId="77777777" w:rsidR="00C33E4A" w:rsidRPr="00B97E95" w:rsidRDefault="00C33E4A" w:rsidP="00EA4A6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«Футбол» </w:t>
            </w:r>
          </w:p>
        </w:tc>
        <w:tc>
          <w:tcPr>
            <w:tcW w:w="1419" w:type="dxa"/>
          </w:tcPr>
          <w:p w14:paraId="4A4EF28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8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8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8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A6" w14:textId="77777777" w:rsidTr="00640FEB">
        <w:tc>
          <w:tcPr>
            <w:tcW w:w="568" w:type="dxa"/>
          </w:tcPr>
          <w:p w14:paraId="4A4EF29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116.</w:t>
            </w:r>
          </w:p>
        </w:tc>
        <w:tc>
          <w:tcPr>
            <w:tcW w:w="1843" w:type="dxa"/>
          </w:tcPr>
          <w:p w14:paraId="4A4EF29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138</w:t>
            </w:r>
          </w:p>
        </w:tc>
        <w:tc>
          <w:tcPr>
            <w:tcW w:w="1559" w:type="dxa"/>
          </w:tcPr>
          <w:p w14:paraId="4A4EF293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29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художеств.</w:t>
            </w:r>
          </w:p>
          <w:p w14:paraId="4A4EF29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«Золотой ключик» </w:t>
            </w:r>
          </w:p>
          <w:p w14:paraId="4A4EF29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9" w:type="dxa"/>
          </w:tcPr>
          <w:p w14:paraId="4A4EF29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9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 w:val="restart"/>
          </w:tcPr>
          <w:p w14:paraId="4A4EF29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</w:t>
            </w:r>
          </w:p>
          <w:p w14:paraId="4A4EF29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Дни открытых дверей, совместные праздники, экскурсии (участие)</w:t>
            </w:r>
          </w:p>
          <w:p w14:paraId="4A4EF29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- мастер-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классы (участие с детьми)</w:t>
            </w:r>
          </w:p>
          <w:p w14:paraId="4A4EF29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Выполнение проектов (составление семейного альбома, создание и иллюстрация сказки)</w:t>
            </w:r>
          </w:p>
          <w:p w14:paraId="4A4EF29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Индивидуальные консультации</w:t>
            </w:r>
          </w:p>
          <w:p w14:paraId="4A4EF29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Фотовыставки</w:t>
            </w:r>
          </w:p>
          <w:p w14:paraId="4A4EF29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Выставки творческих работ</w:t>
            </w:r>
          </w:p>
          <w:p w14:paraId="4A4EF2A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сайте школы и на стендах для родителей</w:t>
            </w:r>
          </w:p>
          <w:p w14:paraId="4A4EF2A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Размещение справочной информации в группе ВК</w:t>
            </w:r>
          </w:p>
        </w:tc>
        <w:tc>
          <w:tcPr>
            <w:tcW w:w="2836" w:type="dxa"/>
            <w:gridSpan w:val="3"/>
            <w:vMerge w:val="restart"/>
          </w:tcPr>
          <w:p w14:paraId="4A4EF2A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Установление взаимоотношений учащихся с родителями</w:t>
            </w:r>
          </w:p>
          <w:p w14:paraId="4A4EF2A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Выстраивание образовательного процесса, основанного на сотрудничестве педагогов,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родителей и учащихся.</w:t>
            </w:r>
          </w:p>
          <w:p w14:paraId="4A4EF2A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Повышение мотивации к обучению в объединении.</w:t>
            </w:r>
          </w:p>
          <w:p w14:paraId="4A4EF2A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Успешность детей в овладении различными видами деятельности</w:t>
            </w:r>
          </w:p>
        </w:tc>
      </w:tr>
      <w:tr w:rsidR="00C33E4A" w:rsidRPr="00B97E95" w14:paraId="4A4EF2AF" w14:textId="77777777" w:rsidTr="00640FEB">
        <w:tc>
          <w:tcPr>
            <w:tcW w:w="568" w:type="dxa"/>
          </w:tcPr>
          <w:p w14:paraId="4A4EF2A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A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A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A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«Страна фантазия» (моделирование из бумаги)</w:t>
            </w:r>
          </w:p>
        </w:tc>
        <w:tc>
          <w:tcPr>
            <w:tcW w:w="1419" w:type="dxa"/>
          </w:tcPr>
          <w:p w14:paraId="4A4EF2A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A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AD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A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B8" w14:textId="77777777" w:rsidTr="00640FEB">
        <w:tc>
          <w:tcPr>
            <w:tcW w:w="568" w:type="dxa"/>
          </w:tcPr>
          <w:p w14:paraId="4A4EF2B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B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B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B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«Школа рукоделия»/</w:t>
            </w:r>
          </w:p>
        </w:tc>
        <w:tc>
          <w:tcPr>
            <w:tcW w:w="1419" w:type="dxa"/>
          </w:tcPr>
          <w:p w14:paraId="4A4EF2B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B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B6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B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C1" w14:textId="77777777" w:rsidTr="00640FEB">
        <w:tc>
          <w:tcPr>
            <w:tcW w:w="568" w:type="dxa"/>
          </w:tcPr>
          <w:p w14:paraId="4A4EF2B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B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B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B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«На музыкальной волне»</w:t>
            </w:r>
          </w:p>
        </w:tc>
        <w:tc>
          <w:tcPr>
            <w:tcW w:w="1419" w:type="dxa"/>
          </w:tcPr>
          <w:p w14:paraId="4A4EF2B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B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BF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C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CA" w14:textId="77777777" w:rsidTr="00640FEB">
        <w:tc>
          <w:tcPr>
            <w:tcW w:w="568" w:type="dxa"/>
          </w:tcPr>
          <w:p w14:paraId="4A4EF2C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C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C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C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«В мире музыки»</w:t>
            </w:r>
          </w:p>
        </w:tc>
        <w:tc>
          <w:tcPr>
            <w:tcW w:w="1419" w:type="dxa"/>
          </w:tcPr>
          <w:p w14:paraId="4A4EF2C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C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C8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C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D3" w14:textId="77777777" w:rsidTr="00640FEB">
        <w:tc>
          <w:tcPr>
            <w:tcW w:w="568" w:type="dxa"/>
          </w:tcPr>
          <w:p w14:paraId="4A4EF2C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C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C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C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«Полет души»</w:t>
            </w:r>
          </w:p>
        </w:tc>
        <w:tc>
          <w:tcPr>
            <w:tcW w:w="1419" w:type="dxa"/>
          </w:tcPr>
          <w:p w14:paraId="4A4EF2C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D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D1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D2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DC" w14:textId="77777777" w:rsidTr="00640FEB">
        <w:tc>
          <w:tcPr>
            <w:tcW w:w="568" w:type="dxa"/>
          </w:tcPr>
          <w:p w14:paraId="4A4EF2D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D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D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D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«Народная обрядовая культура»</w:t>
            </w:r>
          </w:p>
        </w:tc>
        <w:tc>
          <w:tcPr>
            <w:tcW w:w="1419" w:type="dxa"/>
          </w:tcPr>
          <w:p w14:paraId="4A4EF2D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D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DA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D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E6" w14:textId="77777777" w:rsidTr="00640FEB">
        <w:tc>
          <w:tcPr>
            <w:tcW w:w="568" w:type="dxa"/>
          </w:tcPr>
          <w:p w14:paraId="4A4EF2D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D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D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E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педагог.</w:t>
            </w:r>
          </w:p>
          <w:p w14:paraId="4A4EF2E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«Я – экскурсовод»/</w:t>
            </w:r>
          </w:p>
        </w:tc>
        <w:tc>
          <w:tcPr>
            <w:tcW w:w="1419" w:type="dxa"/>
          </w:tcPr>
          <w:p w14:paraId="4A4EF2E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E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E4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E5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EF" w14:textId="77777777" w:rsidTr="00640FEB">
        <w:tc>
          <w:tcPr>
            <w:tcW w:w="568" w:type="dxa"/>
          </w:tcPr>
          <w:p w14:paraId="4A4EF2E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E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E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E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«Я – фоторепортер»/</w:t>
            </w:r>
          </w:p>
        </w:tc>
        <w:tc>
          <w:tcPr>
            <w:tcW w:w="1419" w:type="dxa"/>
          </w:tcPr>
          <w:p w14:paraId="4A4EF2E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E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ED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E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2F8" w14:textId="77777777" w:rsidTr="00640FEB">
        <w:tc>
          <w:tcPr>
            <w:tcW w:w="568" w:type="dxa"/>
          </w:tcPr>
          <w:p w14:paraId="4A4EF2F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F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F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F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техническая «Техническое моделирование»</w:t>
            </w:r>
          </w:p>
        </w:tc>
        <w:tc>
          <w:tcPr>
            <w:tcW w:w="1419" w:type="dxa"/>
          </w:tcPr>
          <w:p w14:paraId="4A4EF2F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F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F6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2F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01" w14:textId="77777777" w:rsidTr="00640FEB">
        <w:tc>
          <w:tcPr>
            <w:tcW w:w="568" w:type="dxa"/>
          </w:tcPr>
          <w:p w14:paraId="4A4EF2F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2F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2F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2F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«Кибертрон»</w:t>
            </w:r>
          </w:p>
        </w:tc>
        <w:tc>
          <w:tcPr>
            <w:tcW w:w="1419" w:type="dxa"/>
          </w:tcPr>
          <w:p w14:paraId="4A4EF2F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2F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2FF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30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0A" w14:textId="77777777" w:rsidTr="00640FEB">
        <w:tc>
          <w:tcPr>
            <w:tcW w:w="568" w:type="dxa"/>
          </w:tcPr>
          <w:p w14:paraId="4A4EF30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0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0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0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«Супермастер»</w:t>
            </w:r>
          </w:p>
        </w:tc>
        <w:tc>
          <w:tcPr>
            <w:tcW w:w="1419" w:type="dxa"/>
          </w:tcPr>
          <w:p w14:paraId="4A4EF30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30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308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30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14" w14:textId="77777777" w:rsidTr="00640FEB">
        <w:tc>
          <w:tcPr>
            <w:tcW w:w="568" w:type="dxa"/>
          </w:tcPr>
          <w:p w14:paraId="4A4EF30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0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0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0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30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«В мире спортивного танца»</w:t>
            </w:r>
          </w:p>
        </w:tc>
        <w:tc>
          <w:tcPr>
            <w:tcW w:w="1419" w:type="dxa"/>
          </w:tcPr>
          <w:p w14:paraId="4A4EF31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31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312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313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1D" w14:textId="77777777" w:rsidTr="00640FEB">
        <w:tc>
          <w:tcPr>
            <w:tcW w:w="568" w:type="dxa"/>
          </w:tcPr>
          <w:p w14:paraId="4A4EF31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1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1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1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«Родник здоровья» (общая физическая подготовка)</w:t>
            </w:r>
          </w:p>
        </w:tc>
        <w:tc>
          <w:tcPr>
            <w:tcW w:w="1419" w:type="dxa"/>
          </w:tcPr>
          <w:p w14:paraId="4A4EF31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31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31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31C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26" w14:textId="77777777" w:rsidTr="00640FEB">
        <w:tc>
          <w:tcPr>
            <w:tcW w:w="568" w:type="dxa"/>
          </w:tcPr>
          <w:p w14:paraId="4A4EF31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1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2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2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«Подвижные игры»</w:t>
            </w:r>
          </w:p>
        </w:tc>
        <w:tc>
          <w:tcPr>
            <w:tcW w:w="1419" w:type="dxa"/>
          </w:tcPr>
          <w:p w14:paraId="4A4EF32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32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324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325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2F" w14:textId="77777777" w:rsidTr="00640FEB">
        <w:tc>
          <w:tcPr>
            <w:tcW w:w="568" w:type="dxa"/>
          </w:tcPr>
          <w:p w14:paraId="4A4EF32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2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2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2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«Фитнес в школу!»</w:t>
            </w:r>
          </w:p>
        </w:tc>
        <w:tc>
          <w:tcPr>
            <w:tcW w:w="1419" w:type="dxa"/>
          </w:tcPr>
          <w:p w14:paraId="4A4EF32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32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32D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32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38" w14:textId="77777777" w:rsidTr="00640FEB">
        <w:tc>
          <w:tcPr>
            <w:tcW w:w="568" w:type="dxa"/>
          </w:tcPr>
          <w:p w14:paraId="4A4EF33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3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3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3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«Жизнь. Спорт. Игра»</w:t>
            </w:r>
          </w:p>
        </w:tc>
        <w:tc>
          <w:tcPr>
            <w:tcW w:w="1419" w:type="dxa"/>
          </w:tcPr>
          <w:p w14:paraId="4A4EF33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33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336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33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41" w14:textId="77777777" w:rsidTr="00640FEB">
        <w:tc>
          <w:tcPr>
            <w:tcW w:w="568" w:type="dxa"/>
          </w:tcPr>
          <w:p w14:paraId="4A4EF33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3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3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3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«Начало пути»</w:t>
            </w:r>
          </w:p>
        </w:tc>
        <w:tc>
          <w:tcPr>
            <w:tcW w:w="1419" w:type="dxa"/>
          </w:tcPr>
          <w:p w14:paraId="4A4EF33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33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33F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34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4B" w14:textId="77777777" w:rsidTr="00640FEB">
        <w:tc>
          <w:tcPr>
            <w:tcW w:w="568" w:type="dxa"/>
          </w:tcPr>
          <w:p w14:paraId="4A4EF34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4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4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4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турист.краев.</w:t>
            </w:r>
          </w:p>
          <w:p w14:paraId="4A4EF34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«Спортивный туризм и путешествия»</w:t>
            </w:r>
          </w:p>
        </w:tc>
        <w:tc>
          <w:tcPr>
            <w:tcW w:w="1419" w:type="dxa"/>
          </w:tcPr>
          <w:p w14:paraId="4A4EF34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34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5" w:type="dxa"/>
            <w:vMerge/>
          </w:tcPr>
          <w:p w14:paraId="4A4EF34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6" w:type="dxa"/>
            <w:gridSpan w:val="3"/>
            <w:vMerge/>
          </w:tcPr>
          <w:p w14:paraId="4A4EF34A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5C" w14:textId="77777777" w:rsidTr="00640FEB">
        <w:tc>
          <w:tcPr>
            <w:tcW w:w="568" w:type="dxa"/>
          </w:tcPr>
          <w:p w14:paraId="4A4EF34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117.</w:t>
            </w:r>
          </w:p>
        </w:tc>
        <w:tc>
          <w:tcPr>
            <w:tcW w:w="1843" w:type="dxa"/>
          </w:tcPr>
          <w:p w14:paraId="4A4EF34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лицей № 144</w:t>
            </w:r>
          </w:p>
        </w:tc>
        <w:tc>
          <w:tcPr>
            <w:tcW w:w="1559" w:type="dxa"/>
          </w:tcPr>
          <w:p w14:paraId="4A4EF34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34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  <w:p w14:paraId="4A4EF35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«Основы моделирования» </w:t>
            </w:r>
          </w:p>
        </w:tc>
        <w:tc>
          <w:tcPr>
            <w:tcW w:w="1419" w:type="dxa"/>
          </w:tcPr>
          <w:p w14:paraId="4A4EF35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35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Информационно-коммуникативная</w:t>
            </w:r>
          </w:p>
          <w:p w14:paraId="4A4EF35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проектной деятельности</w:t>
            </w:r>
          </w:p>
          <w:p w14:paraId="4A4EF35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Интерактивно-коммуникативная</w:t>
            </w:r>
          </w:p>
        </w:tc>
        <w:tc>
          <w:tcPr>
            <w:tcW w:w="2269" w:type="dxa"/>
            <w:gridSpan w:val="2"/>
            <w:vMerge w:val="restart"/>
          </w:tcPr>
          <w:p w14:paraId="4A4EF35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Родительское собрание Выставки, участие в конкурсах</w:t>
            </w:r>
          </w:p>
          <w:p w14:paraId="4A4EF35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Выпуск газеты ко Дню матери, к Новому году</w:t>
            </w:r>
          </w:p>
          <w:p w14:paraId="4A4EF35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Интерактивное занятие, мастер-класс, открытый урок</w:t>
            </w:r>
          </w:p>
        </w:tc>
        <w:tc>
          <w:tcPr>
            <w:tcW w:w="2692" w:type="dxa"/>
            <w:gridSpan w:val="2"/>
            <w:vMerge w:val="restart"/>
          </w:tcPr>
          <w:p w14:paraId="4A4EF35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Установление и совершенствование взаимоотношений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родителей учащихся и педагога для решения учебно-воспитательных задач </w:t>
            </w:r>
          </w:p>
          <w:p w14:paraId="4A4EF35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Гармонизация детско-родительских отношений, знакомство с успехами и достижениями ребенка</w:t>
            </w:r>
          </w:p>
          <w:p w14:paraId="4A4EF35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способствование творческому взаимодействию детей и родителей через организацию условий для совместного творчества</w:t>
            </w:r>
          </w:p>
          <w:p w14:paraId="4A4EF35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Сбор и анализ информации от родителей по темам учебно-воспитательной работы, консультирование родителей по наиболее важным для них вопросам.</w:t>
            </w:r>
          </w:p>
        </w:tc>
      </w:tr>
      <w:tr w:rsidR="00C33E4A" w:rsidRPr="00B97E95" w14:paraId="4A4EF365" w14:textId="77777777" w:rsidTr="00640FEB">
        <w:tc>
          <w:tcPr>
            <w:tcW w:w="568" w:type="dxa"/>
          </w:tcPr>
          <w:p w14:paraId="4A4EF35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5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5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6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«Основы робототехники»</w:t>
            </w:r>
          </w:p>
        </w:tc>
        <w:tc>
          <w:tcPr>
            <w:tcW w:w="1419" w:type="dxa"/>
          </w:tcPr>
          <w:p w14:paraId="4A4EF36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6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6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6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6E" w14:textId="77777777" w:rsidTr="00640FEB">
        <w:tc>
          <w:tcPr>
            <w:tcW w:w="568" w:type="dxa"/>
          </w:tcPr>
          <w:p w14:paraId="4A4EF36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6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6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6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«Робототехника</w:t>
            </w:r>
          </w:p>
        </w:tc>
        <w:tc>
          <w:tcPr>
            <w:tcW w:w="1419" w:type="dxa"/>
          </w:tcPr>
          <w:p w14:paraId="4A4EF36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6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6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6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77" w14:textId="77777777" w:rsidTr="00640FEB">
        <w:tc>
          <w:tcPr>
            <w:tcW w:w="568" w:type="dxa"/>
          </w:tcPr>
          <w:p w14:paraId="4A4EF36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7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7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7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«Телеканал»</w:t>
            </w:r>
          </w:p>
        </w:tc>
        <w:tc>
          <w:tcPr>
            <w:tcW w:w="1419" w:type="dxa"/>
          </w:tcPr>
          <w:p w14:paraId="4A4EF37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7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7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7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80" w14:textId="77777777" w:rsidTr="00640FEB">
        <w:tc>
          <w:tcPr>
            <w:tcW w:w="568" w:type="dxa"/>
          </w:tcPr>
          <w:p w14:paraId="4A4EF37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7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7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7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«Физикон»</w:t>
            </w:r>
          </w:p>
        </w:tc>
        <w:tc>
          <w:tcPr>
            <w:tcW w:w="1419" w:type="dxa"/>
          </w:tcPr>
          <w:p w14:paraId="4A4EF37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37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7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7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8A" w14:textId="77777777" w:rsidTr="00640FEB">
        <w:tc>
          <w:tcPr>
            <w:tcW w:w="568" w:type="dxa"/>
          </w:tcPr>
          <w:p w14:paraId="4A4EF38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8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8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8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38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«Лапта»</w:t>
            </w:r>
          </w:p>
        </w:tc>
        <w:tc>
          <w:tcPr>
            <w:tcW w:w="1419" w:type="dxa"/>
          </w:tcPr>
          <w:p w14:paraId="4A4EF38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8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8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8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93" w14:textId="77777777" w:rsidTr="00640FEB">
        <w:tc>
          <w:tcPr>
            <w:tcW w:w="568" w:type="dxa"/>
          </w:tcPr>
          <w:p w14:paraId="4A4EF38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8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8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8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«Стремительный мяч»</w:t>
            </w:r>
          </w:p>
        </w:tc>
        <w:tc>
          <w:tcPr>
            <w:tcW w:w="1419" w:type="dxa"/>
          </w:tcPr>
          <w:p w14:paraId="4A4EF38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9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9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9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9C" w14:textId="77777777" w:rsidTr="00640FEB">
        <w:tc>
          <w:tcPr>
            <w:tcW w:w="568" w:type="dxa"/>
          </w:tcPr>
          <w:p w14:paraId="4A4EF39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9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9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9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«Кожаный мяч»</w:t>
            </w:r>
          </w:p>
        </w:tc>
        <w:tc>
          <w:tcPr>
            <w:tcW w:w="1419" w:type="dxa"/>
          </w:tcPr>
          <w:p w14:paraId="4A4EF39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9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9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9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A5" w14:textId="77777777" w:rsidTr="00640FEB">
        <w:tc>
          <w:tcPr>
            <w:tcW w:w="568" w:type="dxa"/>
          </w:tcPr>
          <w:p w14:paraId="4A4EF39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9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9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A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Пинг-понг</w:t>
            </w:r>
          </w:p>
        </w:tc>
        <w:tc>
          <w:tcPr>
            <w:tcW w:w="1419" w:type="dxa"/>
          </w:tcPr>
          <w:p w14:paraId="4A4EF3A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A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A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A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AE" w14:textId="77777777" w:rsidTr="00640FEB">
        <w:tc>
          <w:tcPr>
            <w:tcW w:w="568" w:type="dxa"/>
          </w:tcPr>
          <w:p w14:paraId="4A4EF3A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A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A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A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«Юный волейболист»</w:t>
            </w:r>
          </w:p>
        </w:tc>
        <w:tc>
          <w:tcPr>
            <w:tcW w:w="1419" w:type="dxa"/>
          </w:tcPr>
          <w:p w14:paraId="4A4EF3A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A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A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A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B7" w14:textId="77777777" w:rsidTr="00640FEB">
        <w:tc>
          <w:tcPr>
            <w:tcW w:w="568" w:type="dxa"/>
          </w:tcPr>
          <w:p w14:paraId="4A4EF3A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B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B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B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«Мир гармонии»</w:t>
            </w:r>
          </w:p>
        </w:tc>
        <w:tc>
          <w:tcPr>
            <w:tcW w:w="1419" w:type="dxa"/>
          </w:tcPr>
          <w:p w14:paraId="4A4EF3B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B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B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B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C0" w14:textId="77777777" w:rsidTr="00640FEB">
        <w:tc>
          <w:tcPr>
            <w:tcW w:w="568" w:type="dxa"/>
          </w:tcPr>
          <w:p w14:paraId="4A4EF3B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B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B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B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«Грация»</w:t>
            </w:r>
          </w:p>
        </w:tc>
        <w:tc>
          <w:tcPr>
            <w:tcW w:w="1419" w:type="dxa"/>
          </w:tcPr>
          <w:p w14:paraId="4A4EF3B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B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B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B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C9" w14:textId="77777777" w:rsidTr="00640FEB">
        <w:tc>
          <w:tcPr>
            <w:tcW w:w="568" w:type="dxa"/>
          </w:tcPr>
          <w:p w14:paraId="4A4EF3C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C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C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C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«Чирденс»</w:t>
            </w:r>
          </w:p>
        </w:tc>
        <w:tc>
          <w:tcPr>
            <w:tcW w:w="1419" w:type="dxa"/>
          </w:tcPr>
          <w:p w14:paraId="4A4EF3C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C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C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C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D2" w14:textId="77777777" w:rsidTr="00640FEB">
        <w:tc>
          <w:tcPr>
            <w:tcW w:w="568" w:type="dxa"/>
          </w:tcPr>
          <w:p w14:paraId="4A4EF3C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C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C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C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«Физ. Воспитание» (тхэквандо)</w:t>
            </w:r>
          </w:p>
        </w:tc>
        <w:tc>
          <w:tcPr>
            <w:tcW w:w="1419" w:type="dxa"/>
          </w:tcPr>
          <w:p w14:paraId="4A4EF3C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C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D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D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DB" w14:textId="77777777" w:rsidTr="00640FEB">
        <w:tc>
          <w:tcPr>
            <w:tcW w:w="568" w:type="dxa"/>
          </w:tcPr>
          <w:p w14:paraId="4A4EF3D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D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D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D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соц. педагог. «Я-лидер»</w:t>
            </w:r>
          </w:p>
        </w:tc>
        <w:tc>
          <w:tcPr>
            <w:tcW w:w="1419" w:type="dxa"/>
          </w:tcPr>
          <w:p w14:paraId="4A4EF3D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D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D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D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E4" w14:textId="77777777" w:rsidTr="00640FEB">
        <w:tc>
          <w:tcPr>
            <w:tcW w:w="568" w:type="dxa"/>
          </w:tcPr>
          <w:p w14:paraId="4A4EF3D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D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D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D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«Пресс-центр»</w:t>
            </w:r>
          </w:p>
        </w:tc>
        <w:tc>
          <w:tcPr>
            <w:tcW w:w="1419" w:type="dxa"/>
          </w:tcPr>
          <w:p w14:paraId="4A4EF3E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E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E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E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EE" w14:textId="77777777" w:rsidTr="00640FEB">
        <w:tc>
          <w:tcPr>
            <w:tcW w:w="568" w:type="dxa"/>
          </w:tcPr>
          <w:p w14:paraId="4A4EF3E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E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E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E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художествен.</w:t>
            </w:r>
          </w:p>
          <w:p w14:paraId="4A4EF3E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«Основы хореографии»</w:t>
            </w:r>
          </w:p>
        </w:tc>
        <w:tc>
          <w:tcPr>
            <w:tcW w:w="1419" w:type="dxa"/>
          </w:tcPr>
          <w:p w14:paraId="4A4EF3E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E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E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E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3F7" w14:textId="77777777" w:rsidTr="00640FEB">
        <w:tc>
          <w:tcPr>
            <w:tcW w:w="568" w:type="dxa"/>
          </w:tcPr>
          <w:p w14:paraId="4A4EF3E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F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F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F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Современная хореография</w:t>
            </w:r>
          </w:p>
        </w:tc>
        <w:tc>
          <w:tcPr>
            <w:tcW w:w="1419" w:type="dxa"/>
          </w:tcPr>
          <w:p w14:paraId="4A4EF3F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F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F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F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00" w14:textId="77777777" w:rsidTr="00640FEB">
        <w:tc>
          <w:tcPr>
            <w:tcW w:w="568" w:type="dxa"/>
          </w:tcPr>
          <w:p w14:paraId="4A4EF3F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3F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3F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3F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Хор «Жаворонок»</w:t>
            </w:r>
          </w:p>
        </w:tc>
        <w:tc>
          <w:tcPr>
            <w:tcW w:w="1419" w:type="dxa"/>
          </w:tcPr>
          <w:p w14:paraId="4A4EF3F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3F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3F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3F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09" w14:textId="77777777" w:rsidTr="00640FEB">
        <w:tc>
          <w:tcPr>
            <w:tcW w:w="568" w:type="dxa"/>
          </w:tcPr>
          <w:p w14:paraId="4A4EF40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0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0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0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Вокальный ансамбль</w:t>
            </w:r>
          </w:p>
        </w:tc>
        <w:tc>
          <w:tcPr>
            <w:tcW w:w="1419" w:type="dxa"/>
          </w:tcPr>
          <w:p w14:paraId="4A4EF40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0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0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0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12" w14:textId="77777777" w:rsidTr="00640FEB">
        <w:tc>
          <w:tcPr>
            <w:tcW w:w="568" w:type="dxa"/>
          </w:tcPr>
          <w:p w14:paraId="4A4EF40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0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0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0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Основы художественной палитры</w:t>
            </w:r>
          </w:p>
        </w:tc>
        <w:tc>
          <w:tcPr>
            <w:tcW w:w="1419" w:type="dxa"/>
          </w:tcPr>
          <w:p w14:paraId="4A4EF40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0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1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1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1B" w14:textId="77777777" w:rsidTr="00640FEB">
        <w:tc>
          <w:tcPr>
            <w:tcW w:w="568" w:type="dxa"/>
          </w:tcPr>
          <w:p w14:paraId="4A4EF41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1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1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1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Лепка и роспись дымковской игрушки</w:t>
            </w:r>
          </w:p>
        </w:tc>
        <w:tc>
          <w:tcPr>
            <w:tcW w:w="1419" w:type="dxa"/>
          </w:tcPr>
          <w:p w14:paraId="4A4EF41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1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1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1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24" w14:textId="77777777" w:rsidTr="00640FEB">
        <w:tc>
          <w:tcPr>
            <w:tcW w:w="568" w:type="dxa"/>
          </w:tcPr>
          <w:p w14:paraId="4A4EF41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1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1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1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Театральные игры</w:t>
            </w:r>
          </w:p>
        </w:tc>
        <w:tc>
          <w:tcPr>
            <w:tcW w:w="1419" w:type="dxa"/>
          </w:tcPr>
          <w:p w14:paraId="4A4EF42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2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2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2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2D" w14:textId="77777777" w:rsidTr="00640FEB">
        <w:tc>
          <w:tcPr>
            <w:tcW w:w="568" w:type="dxa"/>
          </w:tcPr>
          <w:p w14:paraId="4A4EF42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2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2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2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Я и сценическое воплощение</w:t>
            </w:r>
          </w:p>
        </w:tc>
        <w:tc>
          <w:tcPr>
            <w:tcW w:w="1419" w:type="dxa"/>
          </w:tcPr>
          <w:p w14:paraId="4A4EF42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2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2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2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36" w14:textId="77777777" w:rsidTr="00640FEB">
        <w:tc>
          <w:tcPr>
            <w:tcW w:w="568" w:type="dxa"/>
          </w:tcPr>
          <w:p w14:paraId="4A4EF42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2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3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3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турист.краев. История в играх</w:t>
            </w:r>
          </w:p>
        </w:tc>
        <w:tc>
          <w:tcPr>
            <w:tcW w:w="1419" w:type="dxa"/>
          </w:tcPr>
          <w:p w14:paraId="4A4EF43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43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14:paraId="4A4EF43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</w:tcPr>
          <w:p w14:paraId="4A4EF43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3F" w14:textId="77777777" w:rsidTr="00640FEB">
        <w:tc>
          <w:tcPr>
            <w:tcW w:w="568" w:type="dxa"/>
          </w:tcPr>
          <w:p w14:paraId="4A4EF43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118.</w:t>
            </w:r>
          </w:p>
        </w:tc>
        <w:tc>
          <w:tcPr>
            <w:tcW w:w="1843" w:type="dxa"/>
          </w:tcPr>
          <w:p w14:paraId="4A4EF43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145</w:t>
            </w:r>
          </w:p>
        </w:tc>
        <w:tc>
          <w:tcPr>
            <w:tcW w:w="1559" w:type="dxa"/>
          </w:tcPr>
          <w:p w14:paraId="4A4EF43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43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художеств. «Азбука хореографии»</w:t>
            </w:r>
          </w:p>
        </w:tc>
        <w:tc>
          <w:tcPr>
            <w:tcW w:w="1419" w:type="dxa"/>
          </w:tcPr>
          <w:p w14:paraId="4A4EF43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43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информирование</w:t>
            </w:r>
          </w:p>
        </w:tc>
        <w:tc>
          <w:tcPr>
            <w:tcW w:w="2269" w:type="dxa"/>
            <w:gridSpan w:val="2"/>
            <w:vMerge w:val="restart"/>
          </w:tcPr>
          <w:p w14:paraId="4A4EF43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собрание, совместный выезд на соревнования, беседы</w:t>
            </w:r>
          </w:p>
        </w:tc>
        <w:tc>
          <w:tcPr>
            <w:tcW w:w="2692" w:type="dxa"/>
            <w:gridSpan w:val="2"/>
            <w:vMerge w:val="restart"/>
          </w:tcPr>
          <w:p w14:paraId="4A4EF43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 родительский комитет</w:t>
            </w:r>
          </w:p>
        </w:tc>
      </w:tr>
      <w:tr w:rsidR="00C33E4A" w:rsidRPr="00B97E95" w14:paraId="4A4EF448" w14:textId="77777777" w:rsidTr="00640FEB">
        <w:tc>
          <w:tcPr>
            <w:tcW w:w="568" w:type="dxa"/>
          </w:tcPr>
          <w:p w14:paraId="4A4EF44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4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4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4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педагог. «Связист» воен.подготовка кадет</w:t>
            </w:r>
          </w:p>
        </w:tc>
        <w:tc>
          <w:tcPr>
            <w:tcW w:w="1419" w:type="dxa"/>
          </w:tcPr>
          <w:p w14:paraId="4A4EF44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4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4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4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51" w14:textId="77777777" w:rsidTr="00640FEB">
        <w:tc>
          <w:tcPr>
            <w:tcW w:w="568" w:type="dxa"/>
          </w:tcPr>
          <w:p w14:paraId="4A4EF44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4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4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4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«Зарница» рукопашный бой</w:t>
            </w:r>
          </w:p>
        </w:tc>
        <w:tc>
          <w:tcPr>
            <w:tcW w:w="1419" w:type="dxa"/>
          </w:tcPr>
          <w:p w14:paraId="4A4EF44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4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4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5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5A" w14:textId="77777777" w:rsidTr="00640FEB">
        <w:tc>
          <w:tcPr>
            <w:tcW w:w="568" w:type="dxa"/>
          </w:tcPr>
          <w:p w14:paraId="4A4EF45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5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5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5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 «Борец» каратэ</w:t>
            </w:r>
          </w:p>
        </w:tc>
        <w:tc>
          <w:tcPr>
            <w:tcW w:w="1419" w:type="dxa"/>
          </w:tcPr>
          <w:p w14:paraId="4A4EF45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5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5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5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63" w14:textId="77777777" w:rsidTr="00640FEB">
        <w:tc>
          <w:tcPr>
            <w:tcW w:w="568" w:type="dxa"/>
          </w:tcPr>
          <w:p w14:paraId="4A4EF45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5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5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5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1419" w:type="dxa"/>
          </w:tcPr>
          <w:p w14:paraId="4A4EF45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6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6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6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6C" w14:textId="77777777" w:rsidTr="00640FEB">
        <w:tc>
          <w:tcPr>
            <w:tcW w:w="568" w:type="dxa"/>
          </w:tcPr>
          <w:p w14:paraId="4A4EF46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6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6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6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«Ритмопластика»</w:t>
            </w:r>
          </w:p>
        </w:tc>
        <w:tc>
          <w:tcPr>
            <w:tcW w:w="1419" w:type="dxa"/>
          </w:tcPr>
          <w:p w14:paraId="4A4EF46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6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6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6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75" w14:textId="77777777" w:rsidTr="00640FEB">
        <w:tc>
          <w:tcPr>
            <w:tcW w:w="568" w:type="dxa"/>
          </w:tcPr>
          <w:p w14:paraId="4A4EF46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6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6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7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«Флорболенок» хоккей в зале</w:t>
            </w:r>
          </w:p>
        </w:tc>
        <w:tc>
          <w:tcPr>
            <w:tcW w:w="1419" w:type="dxa"/>
          </w:tcPr>
          <w:p w14:paraId="4A4EF47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7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7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7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7E" w14:textId="77777777" w:rsidTr="00640FEB">
        <w:tc>
          <w:tcPr>
            <w:tcW w:w="568" w:type="dxa"/>
          </w:tcPr>
          <w:p w14:paraId="4A4EF47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7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7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7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«Быстрый мяч» баскетбол</w:t>
            </w:r>
          </w:p>
        </w:tc>
        <w:tc>
          <w:tcPr>
            <w:tcW w:w="1419" w:type="dxa"/>
          </w:tcPr>
          <w:p w14:paraId="4A4EF47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7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7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7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87" w14:textId="77777777" w:rsidTr="00640FEB">
        <w:tc>
          <w:tcPr>
            <w:tcW w:w="568" w:type="dxa"/>
          </w:tcPr>
          <w:p w14:paraId="4A4EF47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8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8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8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«Футболенок» футбол</w:t>
            </w:r>
          </w:p>
        </w:tc>
        <w:tc>
          <w:tcPr>
            <w:tcW w:w="1419" w:type="dxa"/>
          </w:tcPr>
          <w:p w14:paraId="4A4EF48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8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8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8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91" w14:textId="77777777" w:rsidTr="00640FEB">
        <w:tc>
          <w:tcPr>
            <w:tcW w:w="568" w:type="dxa"/>
          </w:tcPr>
          <w:p w14:paraId="4A4EF48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119.</w:t>
            </w:r>
          </w:p>
        </w:tc>
        <w:tc>
          <w:tcPr>
            <w:tcW w:w="1843" w:type="dxa"/>
          </w:tcPr>
          <w:p w14:paraId="4A4EF48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гимназия № 148</w:t>
            </w:r>
          </w:p>
        </w:tc>
        <w:tc>
          <w:tcPr>
            <w:tcW w:w="1559" w:type="dxa"/>
          </w:tcPr>
          <w:p w14:paraId="4A4EF48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48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художествен. “Весь мир – театр” </w:t>
            </w:r>
          </w:p>
        </w:tc>
        <w:tc>
          <w:tcPr>
            <w:tcW w:w="1419" w:type="dxa"/>
          </w:tcPr>
          <w:p w14:paraId="4A4EF48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48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совместной деятельности детей и родителей в условиях школы</w:t>
            </w:r>
          </w:p>
        </w:tc>
        <w:tc>
          <w:tcPr>
            <w:tcW w:w="2269" w:type="dxa"/>
            <w:gridSpan w:val="2"/>
            <w:vMerge w:val="restart"/>
          </w:tcPr>
          <w:p w14:paraId="4A4EF48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Семейный праздник в Аничковом дворце. Фестивали, конкурсы, праздники, родительское собрание, посещение театров. Образовательное путешествие(дети проводят экскурсию для родителей)</w:t>
            </w:r>
          </w:p>
        </w:tc>
        <w:tc>
          <w:tcPr>
            <w:tcW w:w="2692" w:type="dxa"/>
            <w:gridSpan w:val="2"/>
            <w:vMerge w:val="restart"/>
          </w:tcPr>
          <w:p w14:paraId="4A4EF48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Создание единого детско-родительского коллектива</w:t>
            </w:r>
          </w:p>
          <w:p w14:paraId="4A4EF49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Повышение уровня интереса родителей к школьной жизни и их удовлетворенности гимназией</w:t>
            </w:r>
          </w:p>
        </w:tc>
      </w:tr>
      <w:tr w:rsidR="00C33E4A" w:rsidRPr="00B97E95" w14:paraId="4A4EF49A" w14:textId="77777777" w:rsidTr="00640FEB">
        <w:tc>
          <w:tcPr>
            <w:tcW w:w="568" w:type="dxa"/>
          </w:tcPr>
          <w:p w14:paraId="4A4EF49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9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9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9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“Пластическая выразительность тела”</w:t>
            </w:r>
          </w:p>
        </w:tc>
        <w:tc>
          <w:tcPr>
            <w:tcW w:w="1419" w:type="dxa"/>
          </w:tcPr>
          <w:p w14:paraId="4A4EF49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9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9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9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A3" w14:textId="77777777" w:rsidTr="00640FEB">
        <w:tc>
          <w:tcPr>
            <w:tcW w:w="568" w:type="dxa"/>
          </w:tcPr>
          <w:p w14:paraId="4A4EF49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9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9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9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“Веселые нотки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”</w:t>
            </w:r>
          </w:p>
        </w:tc>
        <w:tc>
          <w:tcPr>
            <w:tcW w:w="1419" w:type="dxa"/>
          </w:tcPr>
          <w:p w14:paraId="4A4EF49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A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A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A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AC" w14:textId="77777777" w:rsidTr="00640FEB">
        <w:tc>
          <w:tcPr>
            <w:tcW w:w="568" w:type="dxa"/>
          </w:tcPr>
          <w:p w14:paraId="4A4EF4A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A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A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A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педагог. “Прогулки по Петербургу”</w:t>
            </w:r>
          </w:p>
        </w:tc>
        <w:tc>
          <w:tcPr>
            <w:tcW w:w="1419" w:type="dxa"/>
          </w:tcPr>
          <w:p w14:paraId="4A4EF4A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A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A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A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B5" w14:textId="77777777" w:rsidTr="00640FEB">
        <w:tc>
          <w:tcPr>
            <w:tcW w:w="568" w:type="dxa"/>
          </w:tcPr>
          <w:p w14:paraId="4A4EF4A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A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A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B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“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Азбука Петербурга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”</w:t>
            </w:r>
          </w:p>
        </w:tc>
        <w:tc>
          <w:tcPr>
            <w:tcW w:w="1419" w:type="dxa"/>
          </w:tcPr>
          <w:p w14:paraId="4A4EF4B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B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B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B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BE" w14:textId="77777777" w:rsidTr="00640FEB">
        <w:tc>
          <w:tcPr>
            <w:tcW w:w="568" w:type="dxa"/>
          </w:tcPr>
          <w:p w14:paraId="4A4EF4B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B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B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B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техническая “Робототехника ЛЕГО</w:t>
            </w:r>
            <w:r w:rsidRPr="00B97E9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”</w:t>
            </w:r>
          </w:p>
        </w:tc>
        <w:tc>
          <w:tcPr>
            <w:tcW w:w="1419" w:type="dxa"/>
          </w:tcPr>
          <w:p w14:paraId="4A4EF4B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4B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B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B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CF" w14:textId="77777777" w:rsidTr="00640FEB">
        <w:tc>
          <w:tcPr>
            <w:tcW w:w="568" w:type="dxa"/>
          </w:tcPr>
          <w:p w14:paraId="4A4EF4B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220.</w:t>
            </w:r>
          </w:p>
        </w:tc>
        <w:tc>
          <w:tcPr>
            <w:tcW w:w="1843" w:type="dxa"/>
          </w:tcPr>
          <w:p w14:paraId="4A4EF4C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149</w:t>
            </w:r>
          </w:p>
        </w:tc>
        <w:tc>
          <w:tcPr>
            <w:tcW w:w="1559" w:type="dxa"/>
          </w:tcPr>
          <w:p w14:paraId="4A4EF4C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4C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 «Шашки»</w:t>
            </w:r>
          </w:p>
        </w:tc>
        <w:tc>
          <w:tcPr>
            <w:tcW w:w="1419" w:type="dxa"/>
          </w:tcPr>
          <w:p w14:paraId="4A4EF4C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4C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информационные, </w:t>
            </w:r>
          </w:p>
          <w:p w14:paraId="4A4EF4C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индивидуальные,</w:t>
            </w:r>
          </w:p>
          <w:p w14:paraId="4A4EF4C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коллективные,</w:t>
            </w:r>
          </w:p>
          <w:p w14:paraId="4A4EF4C7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смешанные</w:t>
            </w:r>
          </w:p>
        </w:tc>
        <w:tc>
          <w:tcPr>
            <w:tcW w:w="2269" w:type="dxa"/>
            <w:gridSpan w:val="2"/>
            <w:vMerge w:val="restart"/>
          </w:tcPr>
          <w:p w14:paraId="4A4EF4C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Родительские собрания, дни открытых дверей, индивидуальные консультации, открытые занятия, публикация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информации в школьных СМИ, публикация информации на стендах ОДОД/ШСК ОУ</w:t>
            </w:r>
          </w:p>
        </w:tc>
        <w:tc>
          <w:tcPr>
            <w:tcW w:w="2692" w:type="dxa"/>
            <w:gridSpan w:val="2"/>
          </w:tcPr>
          <w:p w14:paraId="4A4EF4C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Укрепление сотрудничества семьи и школы.</w:t>
            </w:r>
          </w:p>
          <w:p w14:paraId="4A4EF4CA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взаимодействие с родителями, приводит к контролю успеваемости детей в осваивании ДООП.</w:t>
            </w:r>
          </w:p>
          <w:p w14:paraId="4A4EF4CB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Регулярное общение с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родителями помогает лучше контролировать состояние здоровья детей. </w:t>
            </w:r>
          </w:p>
          <w:p w14:paraId="4A4EF4CC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Благодаря взаимному общению педагог своевременно узнает от родителей информации о физ. состоянии детей. </w:t>
            </w:r>
          </w:p>
          <w:p w14:paraId="4A4EF4CD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Родители следят и активно участвуют в жизни детей, радуются их спортивным успехам и активно поддерживают в случае спортивных поражений.</w:t>
            </w:r>
          </w:p>
          <w:p w14:paraId="4A4EF4C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Такие этапы обучающей программы, как соревнования помогают становлению и самоутверждению ребенка, а активное участие родителей в жизни детей положительно сказывается на психологическом развитие ребенка, особенно в подростковом возрасте.</w:t>
            </w:r>
          </w:p>
        </w:tc>
      </w:tr>
      <w:tr w:rsidR="00C33E4A" w:rsidRPr="00B97E95" w14:paraId="4A4EF4D8" w14:textId="77777777" w:rsidTr="00640FEB">
        <w:tc>
          <w:tcPr>
            <w:tcW w:w="568" w:type="dxa"/>
          </w:tcPr>
          <w:p w14:paraId="4A4EF4D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D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D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D3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«Школа Молодого Каюра»</w:t>
            </w:r>
          </w:p>
        </w:tc>
        <w:tc>
          <w:tcPr>
            <w:tcW w:w="1419" w:type="dxa"/>
          </w:tcPr>
          <w:p w14:paraId="4A4EF4D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4D5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D6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 w:val="restart"/>
          </w:tcPr>
          <w:p w14:paraId="4A4EF4D7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Нормализация поведения категорий ВШК и ОДН и «группы риска», занятых в объединении. Активное взаимодействие с родителями стабилизирует образовательный процесс в рамках ДООП, активизируя стремление учащихся к достижению высоких результатов, одобрительная реакция родителей на достижения учащихся, мотивирует их на качественный рост спортивных показателей.</w:t>
            </w:r>
          </w:p>
        </w:tc>
      </w:tr>
      <w:tr w:rsidR="00C33E4A" w:rsidRPr="00B97E95" w14:paraId="4A4EF4E1" w14:textId="77777777" w:rsidTr="00640FEB">
        <w:tc>
          <w:tcPr>
            <w:tcW w:w="568" w:type="dxa"/>
          </w:tcPr>
          <w:p w14:paraId="4A4EF4D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D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D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DC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«ОФП с элементами военно-спортивного многоборья»</w:t>
            </w:r>
          </w:p>
        </w:tc>
        <w:tc>
          <w:tcPr>
            <w:tcW w:w="1419" w:type="dxa"/>
          </w:tcPr>
          <w:p w14:paraId="4A4EF4D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4D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DF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E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EA" w14:textId="77777777" w:rsidTr="00640FEB">
        <w:tc>
          <w:tcPr>
            <w:tcW w:w="568" w:type="dxa"/>
          </w:tcPr>
          <w:p w14:paraId="4A4EF4E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E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E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E5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«Юный волейболист»</w:t>
            </w:r>
          </w:p>
        </w:tc>
        <w:tc>
          <w:tcPr>
            <w:tcW w:w="1419" w:type="dxa"/>
          </w:tcPr>
          <w:p w14:paraId="4A4EF4E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4E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E8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E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F3" w14:textId="77777777" w:rsidTr="00640FEB">
        <w:tc>
          <w:tcPr>
            <w:tcW w:w="568" w:type="dxa"/>
          </w:tcPr>
          <w:p w14:paraId="4A4EF4E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E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E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EE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«Шаг за шагом»</w:t>
            </w:r>
          </w:p>
        </w:tc>
        <w:tc>
          <w:tcPr>
            <w:tcW w:w="1419" w:type="dxa"/>
          </w:tcPr>
          <w:p w14:paraId="4A4EF4E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4F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F1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F2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4FC" w14:textId="77777777" w:rsidTr="00640FEB">
        <w:tc>
          <w:tcPr>
            <w:tcW w:w="568" w:type="dxa"/>
          </w:tcPr>
          <w:p w14:paraId="4A4EF4F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F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F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4F7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«Юный ориентировщик»</w:t>
            </w:r>
          </w:p>
        </w:tc>
        <w:tc>
          <w:tcPr>
            <w:tcW w:w="1419" w:type="dxa"/>
          </w:tcPr>
          <w:p w14:paraId="4A4EF4F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4F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4FA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4F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05" w14:textId="77777777" w:rsidTr="00640FEB">
        <w:tc>
          <w:tcPr>
            <w:tcW w:w="568" w:type="dxa"/>
          </w:tcPr>
          <w:p w14:paraId="4A4EF4F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4F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4F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00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«Мини-футбол»</w:t>
            </w:r>
          </w:p>
        </w:tc>
        <w:tc>
          <w:tcPr>
            <w:tcW w:w="1419" w:type="dxa"/>
          </w:tcPr>
          <w:p w14:paraId="4A4EF50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502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03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04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0E" w14:textId="77777777" w:rsidTr="00640FEB">
        <w:tc>
          <w:tcPr>
            <w:tcW w:w="568" w:type="dxa"/>
          </w:tcPr>
          <w:p w14:paraId="4A4EF50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0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0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09" w14:textId="77777777" w:rsidR="00C33E4A" w:rsidRPr="00B97E95" w:rsidRDefault="00C33E4A" w:rsidP="00EA4A6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«Юный флорболист»</w:t>
            </w:r>
          </w:p>
        </w:tc>
        <w:tc>
          <w:tcPr>
            <w:tcW w:w="1419" w:type="dxa"/>
          </w:tcPr>
          <w:p w14:paraId="4A4EF50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50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0C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0D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1A" w14:textId="77777777" w:rsidTr="00640FEB">
        <w:tc>
          <w:tcPr>
            <w:tcW w:w="568" w:type="dxa"/>
          </w:tcPr>
          <w:p w14:paraId="4A4EF50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221.</w:t>
            </w:r>
          </w:p>
        </w:tc>
        <w:tc>
          <w:tcPr>
            <w:tcW w:w="1843" w:type="dxa"/>
          </w:tcPr>
          <w:p w14:paraId="4A4EF51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лицей № 150</w:t>
            </w:r>
          </w:p>
        </w:tc>
        <w:tc>
          <w:tcPr>
            <w:tcW w:w="1559" w:type="dxa"/>
          </w:tcPr>
          <w:p w14:paraId="4A4EF51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51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51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«Спортивный марафон»</w:t>
            </w:r>
          </w:p>
        </w:tc>
        <w:tc>
          <w:tcPr>
            <w:tcW w:w="1419" w:type="dxa"/>
          </w:tcPr>
          <w:p w14:paraId="4A4EF51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14:paraId="4A4EF51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Сотрудничество</w:t>
            </w:r>
          </w:p>
        </w:tc>
        <w:tc>
          <w:tcPr>
            <w:tcW w:w="2269" w:type="dxa"/>
            <w:gridSpan w:val="2"/>
          </w:tcPr>
          <w:p w14:paraId="4A4EF516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Соревнования</w:t>
            </w:r>
          </w:p>
          <w:p w14:paraId="4A4EF51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(День рекордов, Весёлые старты), Совместные тренировки с родителями, индивидуальные</w:t>
            </w:r>
          </w:p>
          <w:p w14:paraId="4A4EF51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групповые</w:t>
            </w:r>
          </w:p>
        </w:tc>
        <w:tc>
          <w:tcPr>
            <w:tcW w:w="2692" w:type="dxa"/>
            <w:gridSpan w:val="2"/>
          </w:tcPr>
          <w:p w14:paraId="4A4EF51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Призовые места в телевизионном проекте «Папа, мама, я – спортивная семья»</w:t>
            </w:r>
          </w:p>
        </w:tc>
      </w:tr>
      <w:tr w:rsidR="00C33E4A" w:rsidRPr="00B97E95" w14:paraId="4A4EF524" w14:textId="77777777" w:rsidTr="00640FEB">
        <w:tc>
          <w:tcPr>
            <w:tcW w:w="568" w:type="dxa"/>
          </w:tcPr>
          <w:p w14:paraId="4A4EF51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222.</w:t>
            </w:r>
          </w:p>
        </w:tc>
        <w:tc>
          <w:tcPr>
            <w:tcW w:w="1843" w:type="dxa"/>
          </w:tcPr>
          <w:p w14:paraId="4A4EF51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158</w:t>
            </w:r>
          </w:p>
        </w:tc>
        <w:tc>
          <w:tcPr>
            <w:tcW w:w="1559" w:type="dxa"/>
          </w:tcPr>
          <w:p w14:paraId="4A4EF51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51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художеств. «Танц-круиз» </w:t>
            </w:r>
          </w:p>
        </w:tc>
        <w:tc>
          <w:tcPr>
            <w:tcW w:w="1419" w:type="dxa"/>
          </w:tcPr>
          <w:p w14:paraId="4A4EF51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52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2269" w:type="dxa"/>
            <w:gridSpan w:val="2"/>
            <w:vMerge w:val="restart"/>
          </w:tcPr>
          <w:p w14:paraId="4A4EF52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Участие родителей в номерах отчетных концертов, беседа, мастер-класс для родителей</w:t>
            </w:r>
          </w:p>
        </w:tc>
        <w:tc>
          <w:tcPr>
            <w:tcW w:w="2692" w:type="dxa"/>
            <w:gridSpan w:val="2"/>
            <w:vMerge w:val="restart"/>
          </w:tcPr>
          <w:p w14:paraId="4A4EF52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Заинтересованность родителей в процесс обучения </w:t>
            </w:r>
          </w:p>
          <w:p w14:paraId="4A4EF52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Получение обратной связи  от родителей</w:t>
            </w:r>
          </w:p>
        </w:tc>
      </w:tr>
      <w:tr w:rsidR="00C33E4A" w:rsidRPr="00B97E95" w14:paraId="4A4EF52D" w14:textId="77777777" w:rsidTr="00640FEB">
        <w:tc>
          <w:tcPr>
            <w:tcW w:w="568" w:type="dxa"/>
          </w:tcPr>
          <w:p w14:paraId="4A4EF52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2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2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2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 «Самбо»</w:t>
            </w:r>
          </w:p>
        </w:tc>
        <w:tc>
          <w:tcPr>
            <w:tcW w:w="1419" w:type="dxa"/>
          </w:tcPr>
          <w:p w14:paraId="4A4EF52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2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2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2C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36" w14:textId="77777777" w:rsidTr="00640FEB">
        <w:tc>
          <w:tcPr>
            <w:tcW w:w="568" w:type="dxa"/>
          </w:tcPr>
          <w:p w14:paraId="4A4EF52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2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3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3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«Гимнаст» </w:t>
            </w:r>
          </w:p>
        </w:tc>
        <w:tc>
          <w:tcPr>
            <w:tcW w:w="1419" w:type="dxa"/>
          </w:tcPr>
          <w:p w14:paraId="4A4EF53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3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3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3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42" w14:textId="77777777" w:rsidTr="00640FEB">
        <w:tc>
          <w:tcPr>
            <w:tcW w:w="568" w:type="dxa"/>
          </w:tcPr>
          <w:p w14:paraId="4A4EF53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223.</w:t>
            </w:r>
          </w:p>
        </w:tc>
        <w:tc>
          <w:tcPr>
            <w:tcW w:w="1843" w:type="dxa"/>
          </w:tcPr>
          <w:p w14:paraId="4A4EF53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159</w:t>
            </w:r>
          </w:p>
        </w:tc>
        <w:tc>
          <w:tcPr>
            <w:tcW w:w="1559" w:type="dxa"/>
          </w:tcPr>
          <w:p w14:paraId="4A4EF53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53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53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«Искусство самобороны» Тхэквондо</w:t>
            </w:r>
          </w:p>
        </w:tc>
        <w:tc>
          <w:tcPr>
            <w:tcW w:w="1419" w:type="dxa"/>
          </w:tcPr>
          <w:p w14:paraId="4A4EF53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53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Выявление родителей лидеров</w:t>
            </w:r>
          </w:p>
        </w:tc>
        <w:tc>
          <w:tcPr>
            <w:tcW w:w="2269" w:type="dxa"/>
            <w:gridSpan w:val="2"/>
            <w:vMerge w:val="restart"/>
          </w:tcPr>
          <w:p w14:paraId="4A4EF53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Родительский клуб задушевный разговор, консультация-размышление, выполнение индивидуальных поручений, совместный поиск решения проблемы, переписка</w:t>
            </w:r>
          </w:p>
          <w:p w14:paraId="4A4EF53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Род.собрания, показательные выступления</w:t>
            </w:r>
          </w:p>
        </w:tc>
        <w:tc>
          <w:tcPr>
            <w:tcW w:w="2692" w:type="dxa"/>
            <w:gridSpan w:val="2"/>
            <w:vMerge w:val="restart"/>
          </w:tcPr>
          <w:p w14:paraId="4A4EF54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Создание единого детско-родительского коллектива</w:t>
            </w:r>
          </w:p>
          <w:p w14:paraId="4A4EF54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Повышение уровня интереса родителей к школьной жизни и их удовлетворенности гимназией</w:t>
            </w:r>
          </w:p>
        </w:tc>
      </w:tr>
      <w:tr w:rsidR="00C33E4A" w:rsidRPr="00B97E95" w14:paraId="4A4EF54B" w14:textId="77777777" w:rsidTr="00640FEB">
        <w:tc>
          <w:tcPr>
            <w:tcW w:w="568" w:type="dxa"/>
          </w:tcPr>
          <w:p w14:paraId="4A4EF54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4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4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4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«Бестужевские львы» Волейбол</w:t>
            </w:r>
          </w:p>
        </w:tc>
        <w:tc>
          <w:tcPr>
            <w:tcW w:w="1419" w:type="dxa"/>
          </w:tcPr>
          <w:p w14:paraId="4A4EF54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4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4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4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54" w14:textId="77777777" w:rsidTr="00640FEB">
        <w:tc>
          <w:tcPr>
            <w:tcW w:w="568" w:type="dxa"/>
          </w:tcPr>
          <w:p w14:paraId="4A4EF54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4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4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4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«Оранжевый мяч» Баскетбол</w:t>
            </w:r>
          </w:p>
        </w:tc>
        <w:tc>
          <w:tcPr>
            <w:tcW w:w="1419" w:type="dxa"/>
          </w:tcPr>
          <w:p w14:paraId="4A4EF55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5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5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5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5D" w14:textId="77777777" w:rsidTr="00640FEB">
        <w:tc>
          <w:tcPr>
            <w:tcW w:w="568" w:type="dxa"/>
          </w:tcPr>
          <w:p w14:paraId="4A4EF55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5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5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5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«Веселый мяч» Настольный теннис</w:t>
            </w:r>
          </w:p>
        </w:tc>
        <w:tc>
          <w:tcPr>
            <w:tcW w:w="1419" w:type="dxa"/>
          </w:tcPr>
          <w:p w14:paraId="4A4EF55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5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5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5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66" w14:textId="77777777" w:rsidTr="00640FEB">
        <w:tc>
          <w:tcPr>
            <w:tcW w:w="568" w:type="dxa"/>
          </w:tcPr>
          <w:p w14:paraId="4A4EF55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5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6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6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«В ритме танца»</w:t>
            </w:r>
          </w:p>
        </w:tc>
        <w:tc>
          <w:tcPr>
            <w:tcW w:w="1419" w:type="dxa"/>
          </w:tcPr>
          <w:p w14:paraId="4A4EF56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6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6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6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6F" w14:textId="77777777" w:rsidTr="00640FEB">
        <w:tc>
          <w:tcPr>
            <w:tcW w:w="568" w:type="dxa"/>
          </w:tcPr>
          <w:p w14:paraId="4A4EF56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6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6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6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«Мир движений» Студия эстрадного танца «Фантазия»</w:t>
            </w:r>
          </w:p>
        </w:tc>
        <w:tc>
          <w:tcPr>
            <w:tcW w:w="1419" w:type="dxa"/>
          </w:tcPr>
          <w:p w14:paraId="4A4EF56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6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6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6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78" w14:textId="77777777" w:rsidTr="00640FEB">
        <w:tc>
          <w:tcPr>
            <w:tcW w:w="568" w:type="dxa"/>
          </w:tcPr>
          <w:p w14:paraId="4A4EF57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7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7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7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«Аккорд» Спортивные бальные танцы</w:t>
            </w:r>
          </w:p>
        </w:tc>
        <w:tc>
          <w:tcPr>
            <w:tcW w:w="1419" w:type="dxa"/>
          </w:tcPr>
          <w:p w14:paraId="4A4EF57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7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7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7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81" w14:textId="77777777" w:rsidTr="00640FEB">
        <w:tc>
          <w:tcPr>
            <w:tcW w:w="568" w:type="dxa"/>
          </w:tcPr>
          <w:p w14:paraId="4A4EF57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7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7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7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«Подвижные игры»</w:t>
            </w:r>
          </w:p>
        </w:tc>
        <w:tc>
          <w:tcPr>
            <w:tcW w:w="1419" w:type="dxa"/>
          </w:tcPr>
          <w:p w14:paraId="4A4EF57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7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7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8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8A" w14:textId="77777777" w:rsidTr="00640FEB">
        <w:tc>
          <w:tcPr>
            <w:tcW w:w="568" w:type="dxa"/>
          </w:tcPr>
          <w:p w14:paraId="4A4EF58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8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8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8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«Футболишки» Мини-футбол</w:t>
            </w:r>
          </w:p>
        </w:tc>
        <w:tc>
          <w:tcPr>
            <w:tcW w:w="1419" w:type="dxa"/>
          </w:tcPr>
          <w:p w14:paraId="4A4EF58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8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8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8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93" w14:textId="77777777" w:rsidTr="00640FEB">
        <w:trPr>
          <w:trHeight w:val="611"/>
        </w:trPr>
        <w:tc>
          <w:tcPr>
            <w:tcW w:w="568" w:type="dxa"/>
          </w:tcPr>
          <w:p w14:paraId="4A4EF58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8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8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8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«Легкая атлетика»</w:t>
            </w:r>
          </w:p>
        </w:tc>
        <w:tc>
          <w:tcPr>
            <w:tcW w:w="1419" w:type="dxa"/>
          </w:tcPr>
          <w:p w14:paraId="4A4EF58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9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9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9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AC" w14:textId="77777777" w:rsidTr="00640FEB">
        <w:tc>
          <w:tcPr>
            <w:tcW w:w="568" w:type="dxa"/>
          </w:tcPr>
          <w:p w14:paraId="4A4EF59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224.</w:t>
            </w:r>
          </w:p>
        </w:tc>
        <w:tc>
          <w:tcPr>
            <w:tcW w:w="1843" w:type="dxa"/>
          </w:tcPr>
          <w:p w14:paraId="4A4EF59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F59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172</w:t>
            </w:r>
          </w:p>
        </w:tc>
        <w:tc>
          <w:tcPr>
            <w:tcW w:w="1559" w:type="dxa"/>
          </w:tcPr>
          <w:p w14:paraId="4A4EF59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F598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59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F59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художеств. «Искусство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творить» </w:t>
            </w:r>
          </w:p>
        </w:tc>
        <w:tc>
          <w:tcPr>
            <w:tcW w:w="1419" w:type="dxa"/>
          </w:tcPr>
          <w:p w14:paraId="4A4EF59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F59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59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F59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2269" w:type="dxa"/>
            <w:gridSpan w:val="2"/>
            <w:vMerge w:val="restart"/>
          </w:tcPr>
          <w:p w14:paraId="4A4EF59F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F5A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Открытое занятие</w:t>
            </w:r>
          </w:p>
          <w:p w14:paraId="4A4EF5A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мастер-класс,</w:t>
            </w:r>
          </w:p>
          <w:p w14:paraId="4A4EF5A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родительские собрания, совместные соревнования.</w:t>
            </w:r>
          </w:p>
          <w:p w14:paraId="4A4EF5A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Участие в деятельности объединений: благотворительная</w:t>
            </w:r>
          </w:p>
          <w:p w14:paraId="4A4EF5A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Информационный стенд ОДОД, образовательная страничка на сайте учреждения, группа в соц. группе ВКонтакте</w:t>
            </w:r>
          </w:p>
          <w:p w14:paraId="4A4EF5A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bCs/>
                <w:i/>
                <w:sz w:val="20"/>
                <w:szCs w:val="20"/>
                <w:shd w:val="clear" w:color="auto" w:fill="FFFFFF"/>
              </w:rPr>
              <w:t>Индивидуальные формы: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Анкетирование, диагностика,</w:t>
            </w:r>
          </w:p>
          <w:p w14:paraId="4A4EF5A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Индивидуальная консультация (беседа).</w:t>
            </w:r>
          </w:p>
        </w:tc>
        <w:tc>
          <w:tcPr>
            <w:tcW w:w="2692" w:type="dxa"/>
            <w:gridSpan w:val="2"/>
            <w:vMerge w:val="restart"/>
          </w:tcPr>
          <w:p w14:paraId="4A4EF5A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</w:pPr>
          </w:p>
          <w:p w14:paraId="4A4EF5A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</w:rPr>
              <w:t>Заинтересованность в делах детей объединения.</w:t>
            </w:r>
          </w:p>
          <w:p w14:paraId="4A4EF5A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>Изменения отношения между детьми и родителями.</w:t>
            </w:r>
          </w:p>
          <w:p w14:paraId="4A4EF5A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умения родителей участвовать  в совместных образовательных и досуговых программах ОДОД.</w:t>
            </w:r>
          </w:p>
          <w:p w14:paraId="4A4EF5A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Взаимная ответственность между ОДОД и родителями и детьми</w:t>
            </w:r>
          </w:p>
        </w:tc>
      </w:tr>
      <w:tr w:rsidR="00C33E4A" w:rsidRPr="00B97E95" w14:paraId="4A4EF5B5" w14:textId="77777777" w:rsidTr="00640FEB">
        <w:tc>
          <w:tcPr>
            <w:tcW w:w="568" w:type="dxa"/>
          </w:tcPr>
          <w:p w14:paraId="4A4EF5A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A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A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B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Кукольный театр «Солнышко» </w:t>
            </w:r>
          </w:p>
        </w:tc>
        <w:tc>
          <w:tcPr>
            <w:tcW w:w="1419" w:type="dxa"/>
          </w:tcPr>
          <w:p w14:paraId="4A4EF5B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B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B3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B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BE" w14:textId="77777777" w:rsidTr="00640FEB">
        <w:tc>
          <w:tcPr>
            <w:tcW w:w="568" w:type="dxa"/>
          </w:tcPr>
          <w:p w14:paraId="4A4EF5B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B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B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B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«ОчУмелые ручки»</w:t>
            </w:r>
          </w:p>
        </w:tc>
        <w:tc>
          <w:tcPr>
            <w:tcW w:w="1419" w:type="dxa"/>
          </w:tcPr>
          <w:p w14:paraId="4A4EF5B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B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BC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B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C7" w14:textId="77777777" w:rsidTr="00640FEB">
        <w:tc>
          <w:tcPr>
            <w:tcW w:w="568" w:type="dxa"/>
          </w:tcPr>
          <w:p w14:paraId="4A4EF5B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C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C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C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«КВН»</w:t>
            </w:r>
          </w:p>
        </w:tc>
        <w:tc>
          <w:tcPr>
            <w:tcW w:w="1419" w:type="dxa"/>
          </w:tcPr>
          <w:p w14:paraId="4A4EF5C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C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C5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C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D0" w14:textId="77777777" w:rsidTr="00640FEB">
        <w:tc>
          <w:tcPr>
            <w:tcW w:w="568" w:type="dxa"/>
          </w:tcPr>
          <w:p w14:paraId="4A4EF5C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C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C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C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«Голос времени»</w:t>
            </w:r>
          </w:p>
        </w:tc>
        <w:tc>
          <w:tcPr>
            <w:tcW w:w="1419" w:type="dxa"/>
          </w:tcPr>
          <w:p w14:paraId="4A4EF5C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C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CE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C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D9" w14:textId="77777777" w:rsidTr="00640FEB">
        <w:tc>
          <w:tcPr>
            <w:tcW w:w="568" w:type="dxa"/>
          </w:tcPr>
          <w:p w14:paraId="4A4EF5D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D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D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D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«Музыка, красота, движение»</w:t>
            </w:r>
          </w:p>
        </w:tc>
        <w:tc>
          <w:tcPr>
            <w:tcW w:w="1419" w:type="dxa"/>
          </w:tcPr>
          <w:p w14:paraId="4A4EF5D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D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D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D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E2" w14:textId="77777777" w:rsidTr="00640FEB">
        <w:tc>
          <w:tcPr>
            <w:tcW w:w="568" w:type="dxa"/>
          </w:tcPr>
          <w:p w14:paraId="4A4EF5D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D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D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D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«Фантазии из дерева»</w:t>
            </w:r>
          </w:p>
        </w:tc>
        <w:tc>
          <w:tcPr>
            <w:tcW w:w="1419" w:type="dxa"/>
          </w:tcPr>
          <w:p w14:paraId="4A4EF5D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D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E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E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EC" w14:textId="77777777" w:rsidTr="00640FEB">
        <w:tc>
          <w:tcPr>
            <w:tcW w:w="568" w:type="dxa"/>
          </w:tcPr>
          <w:p w14:paraId="4A4EF5E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E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E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E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</w:t>
            </w:r>
          </w:p>
          <w:p w14:paraId="4A4EF5E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«Мяч в воротах»</w:t>
            </w:r>
          </w:p>
        </w:tc>
        <w:tc>
          <w:tcPr>
            <w:tcW w:w="1419" w:type="dxa"/>
          </w:tcPr>
          <w:p w14:paraId="4A4EF5E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E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EA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E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5F5" w14:textId="77777777" w:rsidTr="00640FEB">
        <w:tc>
          <w:tcPr>
            <w:tcW w:w="568" w:type="dxa"/>
          </w:tcPr>
          <w:p w14:paraId="4A4EF5E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5E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5E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5F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«Занимательные шахматы» </w:t>
            </w:r>
          </w:p>
        </w:tc>
        <w:tc>
          <w:tcPr>
            <w:tcW w:w="1419" w:type="dxa"/>
          </w:tcPr>
          <w:p w14:paraId="4A4EF5F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5F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5F3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5F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03" w14:textId="77777777" w:rsidTr="00640FEB">
        <w:tc>
          <w:tcPr>
            <w:tcW w:w="568" w:type="dxa"/>
          </w:tcPr>
          <w:p w14:paraId="4A4EF5F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225.</w:t>
            </w:r>
          </w:p>
        </w:tc>
        <w:tc>
          <w:tcPr>
            <w:tcW w:w="1843" w:type="dxa"/>
          </w:tcPr>
          <w:p w14:paraId="4A4EF5F7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ГБОУ СОШ № 175</w:t>
            </w:r>
          </w:p>
        </w:tc>
        <w:tc>
          <w:tcPr>
            <w:tcW w:w="1559" w:type="dxa"/>
          </w:tcPr>
          <w:p w14:paraId="4A4EF5F8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5F9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художеств. «Сувенирная лавка»</w:t>
            </w:r>
          </w:p>
        </w:tc>
        <w:tc>
          <w:tcPr>
            <w:tcW w:w="1419" w:type="dxa"/>
          </w:tcPr>
          <w:p w14:paraId="4A4EF5FA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5FB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2269" w:type="dxa"/>
            <w:gridSpan w:val="2"/>
            <w:vMerge w:val="restart"/>
          </w:tcPr>
          <w:p w14:paraId="4A4EF5FC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мастер-класс</w:t>
            </w:r>
          </w:p>
          <w:p w14:paraId="4A4EF5FD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беседы</w:t>
            </w:r>
          </w:p>
          <w:p w14:paraId="4A4EF5FE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Дни Открытых дверей</w:t>
            </w:r>
          </w:p>
        </w:tc>
        <w:tc>
          <w:tcPr>
            <w:tcW w:w="2692" w:type="dxa"/>
            <w:gridSpan w:val="2"/>
            <w:vMerge w:val="restart"/>
          </w:tcPr>
          <w:p w14:paraId="4A4EF5FF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Создание положительного эмоционального микроклимата  взаимодействия с родителями.</w:t>
            </w:r>
          </w:p>
          <w:p w14:paraId="4A4EF600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Продуктивное творческое взаимодействие  педагогов и родителей.</w:t>
            </w:r>
          </w:p>
          <w:p w14:paraId="4A4EF601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Обогащение опыта межличностного общения детей, родителей  и педагогов</w:t>
            </w:r>
          </w:p>
          <w:p w14:paraId="4A4EF602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Формирование взаимодействия педагог-ребенок-родитель, повышение мотивации у учащихся, формирование интереса у родителей</w:t>
            </w:r>
          </w:p>
        </w:tc>
      </w:tr>
      <w:tr w:rsidR="00C33E4A" w:rsidRPr="00B97E95" w14:paraId="4A4EF60C" w14:textId="77777777" w:rsidTr="00640FEB">
        <w:tc>
          <w:tcPr>
            <w:tcW w:w="568" w:type="dxa"/>
          </w:tcPr>
          <w:p w14:paraId="4A4EF60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05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06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07" w14:textId="1981ABC1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«Юный дизайнер»</w:t>
            </w:r>
          </w:p>
        </w:tc>
        <w:tc>
          <w:tcPr>
            <w:tcW w:w="1419" w:type="dxa"/>
          </w:tcPr>
          <w:p w14:paraId="4A4EF608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09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0A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0B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15" w14:textId="77777777" w:rsidTr="00640FEB">
        <w:tc>
          <w:tcPr>
            <w:tcW w:w="568" w:type="dxa"/>
          </w:tcPr>
          <w:p w14:paraId="4A4EF60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0E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0F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10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физк. спорт. «Юный ориентировщик»</w:t>
            </w:r>
          </w:p>
        </w:tc>
        <w:tc>
          <w:tcPr>
            <w:tcW w:w="1419" w:type="dxa"/>
          </w:tcPr>
          <w:p w14:paraId="4A4EF611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12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13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14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1E" w14:textId="77777777" w:rsidTr="00640FEB">
        <w:tc>
          <w:tcPr>
            <w:tcW w:w="568" w:type="dxa"/>
          </w:tcPr>
          <w:p w14:paraId="4A4EF61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17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18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19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Подвижные игры</w:t>
            </w:r>
          </w:p>
        </w:tc>
        <w:tc>
          <w:tcPr>
            <w:tcW w:w="1419" w:type="dxa"/>
          </w:tcPr>
          <w:p w14:paraId="4A4EF61A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1B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1C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1D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27" w14:textId="77777777" w:rsidTr="00640FEB">
        <w:tc>
          <w:tcPr>
            <w:tcW w:w="568" w:type="dxa"/>
          </w:tcPr>
          <w:p w14:paraId="4A4EF61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20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21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22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Юный волейболист</w:t>
            </w:r>
          </w:p>
        </w:tc>
        <w:tc>
          <w:tcPr>
            <w:tcW w:w="1419" w:type="dxa"/>
          </w:tcPr>
          <w:p w14:paraId="4A4EF623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24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25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26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33" w14:textId="77777777" w:rsidTr="00640FEB">
        <w:tc>
          <w:tcPr>
            <w:tcW w:w="568" w:type="dxa"/>
          </w:tcPr>
          <w:p w14:paraId="4A4EF62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226.</w:t>
            </w:r>
          </w:p>
        </w:tc>
        <w:tc>
          <w:tcPr>
            <w:tcW w:w="1843" w:type="dxa"/>
          </w:tcPr>
          <w:p w14:paraId="4A4EF629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 xml:space="preserve">ГБОУ лицей № </w:t>
            </w:r>
            <w:r w:rsidRPr="008E3E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179</w:t>
            </w:r>
          </w:p>
        </w:tc>
        <w:tc>
          <w:tcPr>
            <w:tcW w:w="1559" w:type="dxa"/>
          </w:tcPr>
          <w:p w14:paraId="4A4EF62A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ОДОД</w:t>
            </w:r>
          </w:p>
        </w:tc>
        <w:tc>
          <w:tcPr>
            <w:tcW w:w="1843" w:type="dxa"/>
            <w:gridSpan w:val="2"/>
          </w:tcPr>
          <w:p w14:paraId="4A4EF62B" w14:textId="1EA6CB6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художествен.Театральная студия </w:t>
            </w:r>
            <w:r w:rsidRPr="008E3E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«Светлячок»</w:t>
            </w:r>
          </w:p>
        </w:tc>
        <w:tc>
          <w:tcPr>
            <w:tcW w:w="1419" w:type="dxa"/>
          </w:tcPr>
          <w:p w14:paraId="4A4EF62C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62D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коммуникативные</w:t>
            </w:r>
          </w:p>
        </w:tc>
        <w:tc>
          <w:tcPr>
            <w:tcW w:w="2269" w:type="dxa"/>
            <w:gridSpan w:val="2"/>
            <w:vMerge w:val="restart"/>
          </w:tcPr>
          <w:p w14:paraId="4A4EF62E" w14:textId="7FD60269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 xml:space="preserve">Проекты (помощь в </w:t>
            </w:r>
            <w:r w:rsidRPr="008E3E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создании спектакля)-</w:t>
            </w:r>
          </w:p>
          <w:p w14:paraId="4A4EF62F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Участие в создании костюмов, реквизита, декораций. Открытые уроки. Мастер-классы.</w:t>
            </w:r>
          </w:p>
          <w:p w14:paraId="4A4EF630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Беседа, родительские собрания, Группа в Контакте, Онлайн консультации, соревнования, турниры, совместные выезды на мероприятия</w:t>
            </w:r>
          </w:p>
        </w:tc>
        <w:tc>
          <w:tcPr>
            <w:tcW w:w="2692" w:type="dxa"/>
            <w:gridSpan w:val="2"/>
            <w:vMerge w:val="restart"/>
          </w:tcPr>
          <w:p w14:paraId="4A4EF631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Высокие творческие </w:t>
            </w:r>
            <w:r w:rsidRPr="008E3E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достижения учащихся.</w:t>
            </w:r>
          </w:p>
          <w:p w14:paraId="4A4EF632" w14:textId="77777777" w:rsidR="00C33E4A" w:rsidRPr="008E3E2A" w:rsidRDefault="00C33E4A" w:rsidP="008E3E2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E3E2A">
              <w:rPr>
                <w:rFonts w:ascii="Times New Roman" w:hAnsi="Times New Roman" w:cs="Times New Roman"/>
                <w:sz w:val="20"/>
                <w:szCs w:val="20"/>
              </w:rPr>
              <w:t>Формирование взаимодействия педагог-ребенок-родитель, повышение мотивации у учащихся, формирование интереса у родителей</w:t>
            </w:r>
          </w:p>
        </w:tc>
      </w:tr>
      <w:tr w:rsidR="00C33E4A" w:rsidRPr="00B97E95" w14:paraId="4A4EF63C" w14:textId="77777777" w:rsidTr="00640FEB">
        <w:tc>
          <w:tcPr>
            <w:tcW w:w="568" w:type="dxa"/>
          </w:tcPr>
          <w:p w14:paraId="4A4EF63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3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3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3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Группа КВН</w:t>
            </w:r>
          </w:p>
        </w:tc>
        <w:tc>
          <w:tcPr>
            <w:tcW w:w="1419" w:type="dxa"/>
          </w:tcPr>
          <w:p w14:paraId="4A4EF63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3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3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3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45" w14:textId="77777777" w:rsidTr="00640FEB">
        <w:tc>
          <w:tcPr>
            <w:tcW w:w="568" w:type="dxa"/>
          </w:tcPr>
          <w:p w14:paraId="4A4EF63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3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3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4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Спортивно-бальные танцы</w:t>
            </w:r>
          </w:p>
        </w:tc>
        <w:tc>
          <w:tcPr>
            <w:tcW w:w="1419" w:type="dxa"/>
          </w:tcPr>
          <w:p w14:paraId="4A4EF64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4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4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44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4E" w14:textId="77777777" w:rsidTr="00640FEB">
        <w:tc>
          <w:tcPr>
            <w:tcW w:w="568" w:type="dxa"/>
          </w:tcPr>
          <w:p w14:paraId="4A4EF64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4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4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4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Модные аксессуары</w:t>
            </w:r>
          </w:p>
        </w:tc>
        <w:tc>
          <w:tcPr>
            <w:tcW w:w="1419" w:type="dxa"/>
          </w:tcPr>
          <w:p w14:paraId="4A4EF64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4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4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4D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58" w14:textId="77777777" w:rsidTr="00640FEB">
        <w:tc>
          <w:tcPr>
            <w:tcW w:w="568" w:type="dxa"/>
          </w:tcPr>
          <w:p w14:paraId="4A4EF64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5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5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5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педагог.</w:t>
            </w:r>
          </w:p>
          <w:p w14:paraId="4A4EF65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Тележурналит»</w:t>
            </w:r>
          </w:p>
        </w:tc>
        <w:tc>
          <w:tcPr>
            <w:tcW w:w="1419" w:type="dxa"/>
          </w:tcPr>
          <w:p w14:paraId="4A4EF65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5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5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5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61" w14:textId="77777777" w:rsidTr="00640FEB">
        <w:tc>
          <w:tcPr>
            <w:tcW w:w="568" w:type="dxa"/>
          </w:tcPr>
          <w:p w14:paraId="4A4EF65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5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5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5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тур.краевед. Я- экскурсовод</w:t>
            </w:r>
          </w:p>
        </w:tc>
        <w:tc>
          <w:tcPr>
            <w:tcW w:w="1419" w:type="dxa"/>
          </w:tcPr>
          <w:p w14:paraId="4A4EF65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5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5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60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6A" w14:textId="77777777" w:rsidTr="00640FEB">
        <w:tc>
          <w:tcPr>
            <w:tcW w:w="568" w:type="dxa"/>
          </w:tcPr>
          <w:p w14:paraId="4A4EF66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6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6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14:paraId="4A4EF66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физк.спорт.</w:t>
            </w:r>
          </w:p>
        </w:tc>
        <w:tc>
          <w:tcPr>
            <w:tcW w:w="1419" w:type="dxa"/>
          </w:tcPr>
          <w:p w14:paraId="4A4EF66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6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6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6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74" w14:textId="77777777" w:rsidTr="00640FEB">
        <w:tc>
          <w:tcPr>
            <w:tcW w:w="568" w:type="dxa"/>
          </w:tcPr>
          <w:p w14:paraId="4A4EF66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227.</w:t>
            </w:r>
          </w:p>
        </w:tc>
        <w:tc>
          <w:tcPr>
            <w:tcW w:w="1843" w:type="dxa"/>
          </w:tcPr>
          <w:p w14:paraId="4A4EF66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184</w:t>
            </w:r>
          </w:p>
        </w:tc>
        <w:tc>
          <w:tcPr>
            <w:tcW w:w="1559" w:type="dxa"/>
          </w:tcPr>
          <w:p w14:paraId="4A4EF66D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843" w:type="dxa"/>
            <w:gridSpan w:val="2"/>
          </w:tcPr>
          <w:p w14:paraId="4A4EF66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Художеств.</w:t>
            </w:r>
          </w:p>
          <w:p w14:paraId="4A4EF66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«Кудесники»</w:t>
            </w:r>
          </w:p>
        </w:tc>
        <w:tc>
          <w:tcPr>
            <w:tcW w:w="1419" w:type="dxa"/>
          </w:tcPr>
          <w:p w14:paraId="4A4EF67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67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совместной деятельности детей и родителей в условиях школы</w:t>
            </w:r>
          </w:p>
        </w:tc>
        <w:tc>
          <w:tcPr>
            <w:tcW w:w="2269" w:type="dxa"/>
            <w:gridSpan w:val="2"/>
          </w:tcPr>
          <w:p w14:paraId="4A4EF672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Экскурсии, совместные выезды в музеи и на выставки</w:t>
            </w:r>
          </w:p>
        </w:tc>
        <w:tc>
          <w:tcPr>
            <w:tcW w:w="2692" w:type="dxa"/>
            <w:gridSpan w:val="2"/>
            <w:vMerge w:val="restart"/>
          </w:tcPr>
          <w:p w14:paraId="4A4EF67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Приобщение родителей к совместной деятельности с детьми, общее развитие детей, социальное партнерство</w:t>
            </w:r>
          </w:p>
        </w:tc>
      </w:tr>
      <w:tr w:rsidR="00C33E4A" w:rsidRPr="00B97E95" w14:paraId="4A4EF67D" w14:textId="77777777" w:rsidTr="00640FEB">
        <w:tc>
          <w:tcPr>
            <w:tcW w:w="568" w:type="dxa"/>
          </w:tcPr>
          <w:p w14:paraId="4A4EF67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7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7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2" w:type="dxa"/>
            <w:gridSpan w:val="3"/>
          </w:tcPr>
          <w:p w14:paraId="4A4EF67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Художественная </w:t>
            </w:r>
          </w:p>
          <w:p w14:paraId="4A4EF679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Данная форма работы реализуется на базе школы, но не связана с какой либо программой ДООП</w:t>
            </w:r>
          </w:p>
        </w:tc>
        <w:tc>
          <w:tcPr>
            <w:tcW w:w="1983" w:type="dxa"/>
            <w:gridSpan w:val="2"/>
            <w:vMerge/>
          </w:tcPr>
          <w:p w14:paraId="4A4EF67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14:paraId="4A4EF67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Родительский день: Мастер классы от родителей учащихся</w:t>
            </w:r>
          </w:p>
        </w:tc>
        <w:tc>
          <w:tcPr>
            <w:tcW w:w="2692" w:type="dxa"/>
            <w:gridSpan w:val="2"/>
            <w:vMerge/>
          </w:tcPr>
          <w:p w14:paraId="4A4EF67C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88" w14:textId="77777777" w:rsidTr="00640FEB">
        <w:tc>
          <w:tcPr>
            <w:tcW w:w="568" w:type="dxa"/>
          </w:tcPr>
          <w:p w14:paraId="4A4EF67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7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8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8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Турист. краев. </w:t>
            </w:r>
          </w:p>
          <w:p w14:paraId="4A4EF68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«Начальная туристская подготовка», «Спортивный туризм»</w:t>
            </w:r>
          </w:p>
          <w:p w14:paraId="4A4EF68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Более 8 лет</w:t>
            </w:r>
          </w:p>
        </w:tc>
        <w:tc>
          <w:tcPr>
            <w:tcW w:w="1558" w:type="dxa"/>
            <w:gridSpan w:val="2"/>
          </w:tcPr>
          <w:p w14:paraId="4A4EF68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8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</w:tcPr>
          <w:p w14:paraId="4A4EF686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Однодневные походы для родителей и их детей: Игры, квесты, веревочные трассы (45%)</w:t>
            </w:r>
          </w:p>
        </w:tc>
        <w:tc>
          <w:tcPr>
            <w:tcW w:w="2692" w:type="dxa"/>
            <w:gridSpan w:val="2"/>
            <w:vMerge/>
          </w:tcPr>
          <w:p w14:paraId="4A4EF687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92" w14:textId="77777777" w:rsidTr="00640FEB">
        <w:tc>
          <w:tcPr>
            <w:tcW w:w="568" w:type="dxa"/>
          </w:tcPr>
          <w:p w14:paraId="4A4EF68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228.</w:t>
            </w:r>
          </w:p>
        </w:tc>
        <w:tc>
          <w:tcPr>
            <w:tcW w:w="1843" w:type="dxa"/>
          </w:tcPr>
          <w:p w14:paraId="4A4EF68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192</w:t>
            </w:r>
          </w:p>
        </w:tc>
        <w:tc>
          <w:tcPr>
            <w:tcW w:w="1559" w:type="dxa"/>
          </w:tcPr>
          <w:p w14:paraId="4A4EF68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704" w:type="dxa"/>
          </w:tcPr>
          <w:p w14:paraId="4A4EF68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физк.спорт.</w:t>
            </w:r>
          </w:p>
        </w:tc>
        <w:tc>
          <w:tcPr>
            <w:tcW w:w="1558" w:type="dxa"/>
            <w:gridSpan w:val="2"/>
          </w:tcPr>
          <w:p w14:paraId="4A4EF68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68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информационные</w:t>
            </w:r>
          </w:p>
        </w:tc>
        <w:tc>
          <w:tcPr>
            <w:tcW w:w="2269" w:type="dxa"/>
            <w:gridSpan w:val="2"/>
          </w:tcPr>
          <w:p w14:paraId="4A4EF68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Родительское собрание.</w:t>
            </w:r>
          </w:p>
          <w:p w14:paraId="4A4EF69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Показ,рассказ,беседа</w:t>
            </w:r>
          </w:p>
        </w:tc>
        <w:tc>
          <w:tcPr>
            <w:tcW w:w="2692" w:type="dxa"/>
            <w:gridSpan w:val="2"/>
          </w:tcPr>
          <w:p w14:paraId="4A4EF69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Обогащение опыта межличностного общения детей, родителей  и педагогов</w:t>
            </w:r>
          </w:p>
        </w:tc>
      </w:tr>
      <w:tr w:rsidR="00C33E4A" w:rsidRPr="00B97E95" w14:paraId="4A4EF6A2" w14:textId="77777777" w:rsidTr="00640FEB">
        <w:tc>
          <w:tcPr>
            <w:tcW w:w="568" w:type="dxa"/>
          </w:tcPr>
          <w:p w14:paraId="4A4EF69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229.</w:t>
            </w:r>
          </w:p>
        </w:tc>
        <w:tc>
          <w:tcPr>
            <w:tcW w:w="1843" w:type="dxa"/>
          </w:tcPr>
          <w:p w14:paraId="4A4EF69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№ 473</w:t>
            </w:r>
          </w:p>
        </w:tc>
        <w:tc>
          <w:tcPr>
            <w:tcW w:w="1559" w:type="dxa"/>
          </w:tcPr>
          <w:p w14:paraId="4A4EF695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704" w:type="dxa"/>
          </w:tcPr>
          <w:p w14:paraId="4A4EF69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художеств. Хор «Иволга» </w:t>
            </w:r>
          </w:p>
        </w:tc>
        <w:tc>
          <w:tcPr>
            <w:tcW w:w="1558" w:type="dxa"/>
            <w:gridSpan w:val="2"/>
          </w:tcPr>
          <w:p w14:paraId="4A4EF69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9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 w:val="restart"/>
          </w:tcPr>
          <w:p w14:paraId="4A4EF69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собрания,</w:t>
            </w:r>
          </w:p>
          <w:p w14:paraId="4A4EF69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открытые занятия</w:t>
            </w:r>
          </w:p>
          <w:p w14:paraId="4A4EF69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концерт ко Дню матери, </w:t>
            </w:r>
          </w:p>
          <w:p w14:paraId="4A4EF69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новогоднее представление - праздник «Масленица</w:t>
            </w:r>
          </w:p>
          <w:p w14:paraId="4A4EF69D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- концерт к 8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марта</w:t>
            </w:r>
          </w:p>
          <w:p w14:paraId="4A4EF69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отчётный концерт</w:t>
            </w:r>
          </w:p>
        </w:tc>
        <w:tc>
          <w:tcPr>
            <w:tcW w:w="2692" w:type="dxa"/>
            <w:gridSpan w:val="2"/>
            <w:vMerge w:val="restart"/>
          </w:tcPr>
          <w:p w14:paraId="4A4EF69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Обогащение опыта межличностного общения детей, родителей  и педагогов.</w:t>
            </w:r>
          </w:p>
          <w:p w14:paraId="4A4EF6A0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Продуктивное творческое взаимодействие  педагогов и родителей.</w:t>
            </w:r>
          </w:p>
          <w:p w14:paraId="4A4EF6A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AB" w14:textId="77777777" w:rsidTr="00640FEB">
        <w:tc>
          <w:tcPr>
            <w:tcW w:w="568" w:type="dxa"/>
          </w:tcPr>
          <w:p w14:paraId="4A4EF6A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A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A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A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Учимся петь </w:t>
            </w:r>
          </w:p>
        </w:tc>
        <w:tc>
          <w:tcPr>
            <w:tcW w:w="1558" w:type="dxa"/>
            <w:gridSpan w:val="2"/>
          </w:tcPr>
          <w:p w14:paraId="4A4EF6A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A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A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A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B4" w14:textId="77777777" w:rsidTr="00640FEB">
        <w:tc>
          <w:tcPr>
            <w:tcW w:w="568" w:type="dxa"/>
          </w:tcPr>
          <w:p w14:paraId="4A4EF6A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A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A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A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Музыка, театр, дети </w:t>
            </w:r>
          </w:p>
        </w:tc>
        <w:tc>
          <w:tcPr>
            <w:tcW w:w="1558" w:type="dxa"/>
            <w:gridSpan w:val="2"/>
          </w:tcPr>
          <w:p w14:paraId="4A4EF6B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B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B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B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BD" w14:textId="77777777" w:rsidTr="00640FEB">
        <w:tc>
          <w:tcPr>
            <w:tcW w:w="568" w:type="dxa"/>
          </w:tcPr>
          <w:p w14:paraId="4A4EF6B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B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B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B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Наследие России</w:t>
            </w:r>
          </w:p>
        </w:tc>
        <w:tc>
          <w:tcPr>
            <w:tcW w:w="1558" w:type="dxa"/>
            <w:gridSpan w:val="2"/>
          </w:tcPr>
          <w:p w14:paraId="4A4EF6B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B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B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B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C6" w14:textId="77777777" w:rsidTr="00640FEB">
        <w:tc>
          <w:tcPr>
            <w:tcW w:w="568" w:type="dxa"/>
          </w:tcPr>
          <w:p w14:paraId="4A4EF6B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B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C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C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Мастерская чудес</w:t>
            </w:r>
          </w:p>
        </w:tc>
        <w:tc>
          <w:tcPr>
            <w:tcW w:w="1558" w:type="dxa"/>
            <w:gridSpan w:val="2"/>
          </w:tcPr>
          <w:p w14:paraId="4A4EF6C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C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C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C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CF" w14:textId="77777777" w:rsidTr="00640FEB">
        <w:tc>
          <w:tcPr>
            <w:tcW w:w="568" w:type="dxa"/>
          </w:tcPr>
          <w:p w14:paraId="4A4EF6C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C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C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C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мире керамики</w:t>
            </w:r>
          </w:p>
        </w:tc>
        <w:tc>
          <w:tcPr>
            <w:tcW w:w="1558" w:type="dxa"/>
            <w:gridSpan w:val="2"/>
          </w:tcPr>
          <w:p w14:paraId="4A4EF6C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C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C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C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D8" w14:textId="77777777" w:rsidTr="00640FEB">
        <w:tc>
          <w:tcPr>
            <w:tcW w:w="568" w:type="dxa"/>
          </w:tcPr>
          <w:p w14:paraId="4A4EF6D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D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D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D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Колорит </w:t>
            </w:r>
          </w:p>
        </w:tc>
        <w:tc>
          <w:tcPr>
            <w:tcW w:w="1558" w:type="dxa"/>
            <w:gridSpan w:val="2"/>
          </w:tcPr>
          <w:p w14:paraId="4A4EF6D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D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D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D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E1" w14:textId="77777777" w:rsidTr="00640FEB">
        <w:tc>
          <w:tcPr>
            <w:tcW w:w="568" w:type="dxa"/>
          </w:tcPr>
          <w:p w14:paraId="4A4EF6D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D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D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D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Разноцветный мир</w:t>
            </w:r>
          </w:p>
        </w:tc>
        <w:tc>
          <w:tcPr>
            <w:tcW w:w="1558" w:type="dxa"/>
            <w:gridSpan w:val="2"/>
          </w:tcPr>
          <w:p w14:paraId="4A4EF6D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D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D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E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EA" w14:textId="77777777" w:rsidTr="00640FEB">
        <w:tc>
          <w:tcPr>
            <w:tcW w:w="568" w:type="dxa"/>
          </w:tcPr>
          <w:p w14:paraId="4A4EF6E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E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E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E5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Оригами</w:t>
            </w:r>
          </w:p>
        </w:tc>
        <w:tc>
          <w:tcPr>
            <w:tcW w:w="1558" w:type="dxa"/>
            <w:gridSpan w:val="2"/>
          </w:tcPr>
          <w:p w14:paraId="4A4EF6E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E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E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E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F3" w14:textId="77777777" w:rsidTr="00640FEB">
        <w:tc>
          <w:tcPr>
            <w:tcW w:w="568" w:type="dxa"/>
          </w:tcPr>
          <w:p w14:paraId="4A4EF6E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E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E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E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педаг. «Дарите радость людям»</w:t>
            </w:r>
          </w:p>
        </w:tc>
        <w:tc>
          <w:tcPr>
            <w:tcW w:w="1558" w:type="dxa"/>
            <w:gridSpan w:val="2"/>
          </w:tcPr>
          <w:p w14:paraId="4A4EF6E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F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F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F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6FC" w14:textId="77777777" w:rsidTr="00640FEB">
        <w:tc>
          <w:tcPr>
            <w:tcW w:w="568" w:type="dxa"/>
          </w:tcPr>
          <w:p w14:paraId="4A4EF6F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F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F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6F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Основы музейной культуры</w:t>
            </w:r>
          </w:p>
        </w:tc>
        <w:tc>
          <w:tcPr>
            <w:tcW w:w="1558" w:type="dxa"/>
            <w:gridSpan w:val="2"/>
          </w:tcPr>
          <w:p w14:paraId="4A4EF6F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6F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6F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6F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05" w14:textId="77777777" w:rsidTr="00640FEB">
        <w:tc>
          <w:tcPr>
            <w:tcW w:w="568" w:type="dxa"/>
          </w:tcPr>
          <w:p w14:paraId="4A4EF6F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6F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6F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0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 «Ритмика»</w:t>
            </w:r>
          </w:p>
        </w:tc>
        <w:tc>
          <w:tcPr>
            <w:tcW w:w="1558" w:type="dxa"/>
            <w:gridSpan w:val="2"/>
          </w:tcPr>
          <w:p w14:paraId="4A4EF70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0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0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0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0E" w14:textId="77777777" w:rsidTr="00640FEB">
        <w:tc>
          <w:tcPr>
            <w:tcW w:w="568" w:type="dxa"/>
          </w:tcPr>
          <w:p w14:paraId="4A4EF70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0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0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0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Настольный теннис для всех</w:t>
            </w:r>
          </w:p>
        </w:tc>
        <w:tc>
          <w:tcPr>
            <w:tcW w:w="1558" w:type="dxa"/>
            <w:gridSpan w:val="2"/>
          </w:tcPr>
          <w:p w14:paraId="4A4EF70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0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0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0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17" w14:textId="77777777" w:rsidTr="00640FEB">
        <w:tc>
          <w:tcPr>
            <w:tcW w:w="568" w:type="dxa"/>
          </w:tcPr>
          <w:p w14:paraId="4A4EF70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1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1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1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Танцевальная аэробика</w:t>
            </w:r>
          </w:p>
        </w:tc>
        <w:tc>
          <w:tcPr>
            <w:tcW w:w="1558" w:type="dxa"/>
            <w:gridSpan w:val="2"/>
          </w:tcPr>
          <w:p w14:paraId="4A4EF71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1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1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1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20" w14:textId="77777777" w:rsidTr="00640FEB">
        <w:tc>
          <w:tcPr>
            <w:tcW w:w="568" w:type="dxa"/>
          </w:tcPr>
          <w:p w14:paraId="4A4EF71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1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1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1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техническая Твори, выдумывай, пробуй</w:t>
            </w:r>
          </w:p>
        </w:tc>
        <w:tc>
          <w:tcPr>
            <w:tcW w:w="1558" w:type="dxa"/>
            <w:gridSpan w:val="2"/>
          </w:tcPr>
          <w:p w14:paraId="4A4EF71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1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1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1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29" w14:textId="77777777" w:rsidTr="00640FEB">
        <w:tc>
          <w:tcPr>
            <w:tcW w:w="568" w:type="dxa"/>
          </w:tcPr>
          <w:p w14:paraId="4A4EF72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2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2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2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Фотостудия</w:t>
            </w:r>
          </w:p>
        </w:tc>
        <w:tc>
          <w:tcPr>
            <w:tcW w:w="1558" w:type="dxa"/>
            <w:gridSpan w:val="2"/>
          </w:tcPr>
          <w:p w14:paraId="4A4EF72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2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2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2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35" w14:textId="77777777" w:rsidTr="00640FEB">
        <w:tc>
          <w:tcPr>
            <w:tcW w:w="568" w:type="dxa"/>
          </w:tcPr>
          <w:p w14:paraId="4A4EF72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330.</w:t>
            </w:r>
          </w:p>
        </w:tc>
        <w:tc>
          <w:tcPr>
            <w:tcW w:w="1843" w:type="dxa"/>
          </w:tcPr>
          <w:p w14:paraId="4A4EF72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школа № 561</w:t>
            </w:r>
          </w:p>
        </w:tc>
        <w:tc>
          <w:tcPr>
            <w:tcW w:w="1559" w:type="dxa"/>
          </w:tcPr>
          <w:p w14:paraId="4A4EF72C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704" w:type="dxa"/>
          </w:tcPr>
          <w:p w14:paraId="4A4EF72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художеств. «Музыкальная гостиная» </w:t>
            </w:r>
          </w:p>
        </w:tc>
        <w:tc>
          <w:tcPr>
            <w:tcW w:w="1558" w:type="dxa"/>
            <w:gridSpan w:val="2"/>
          </w:tcPr>
          <w:p w14:paraId="4A4EF72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72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 w:val="restart"/>
          </w:tcPr>
          <w:p w14:paraId="4A4EF73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собрания, Дни открытых дверей,</w:t>
            </w:r>
          </w:p>
          <w:p w14:paraId="4A4EF73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просвещение родителей, коллективные праздники, совместные занятия</w:t>
            </w:r>
          </w:p>
          <w:p w14:paraId="4A4EF73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Индивидуальные беседы, консультации, выполнение индивидуальных поручений, переписка, телефонный разговор.</w:t>
            </w:r>
          </w:p>
          <w:p w14:paraId="4A4EF73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Групповые консультации, практические занятия для родителей.</w:t>
            </w:r>
          </w:p>
        </w:tc>
        <w:tc>
          <w:tcPr>
            <w:tcW w:w="2692" w:type="dxa"/>
            <w:gridSpan w:val="2"/>
          </w:tcPr>
          <w:p w14:paraId="4A4EF734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взаимодействия с родителями  в воспитании подрастающего поколения позволит сформировать активную позицию родителей в организации эффективного взаимодействия семьи и школы, создать комфортную обстановку для развития творческих способностей, познавательной активности, позитивной школьной мотивации</w:t>
            </w:r>
          </w:p>
        </w:tc>
      </w:tr>
      <w:tr w:rsidR="00C33E4A" w:rsidRPr="00B97E95" w14:paraId="4A4EF742" w14:textId="77777777" w:rsidTr="00640FEB">
        <w:tc>
          <w:tcPr>
            <w:tcW w:w="568" w:type="dxa"/>
          </w:tcPr>
          <w:p w14:paraId="4A4EF73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3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3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3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«Русская мозаика»</w:t>
            </w:r>
          </w:p>
        </w:tc>
        <w:tc>
          <w:tcPr>
            <w:tcW w:w="1558" w:type="dxa"/>
            <w:gridSpan w:val="2"/>
          </w:tcPr>
          <w:p w14:paraId="4A4EF73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3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3C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 w:val="restart"/>
          </w:tcPr>
          <w:p w14:paraId="4A4EF73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Реализация мероприятий в рамках программы  обеспечит наличие учебно – воспитательной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микросреды, способствующей формированию у родителей , детей , педагогов опыта эффективного планирования своей деятельности и успешной самореализации в учебе, творчестве и в жизни. Позволит добиться стабильной динамики позитивного изменения психологического климата в родительском и детском коллективах.</w:t>
            </w:r>
          </w:p>
          <w:p w14:paraId="4A4EF73E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Участие в жизненной позиции ребенка, повышение уровня знаний родителей в области декоративно – прикладного искусства, помощь в организации мероприятий разного уровня</w:t>
            </w:r>
          </w:p>
          <w:p w14:paraId="4A4EF73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Взаимодействие с родителями позволяет установить партнерские отношения с семьями учащихся, повысить детскую мотивацию .  </w:t>
            </w:r>
          </w:p>
          <w:p w14:paraId="4A4EF74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Заинтересованность  взрослых  в вопросах раскрытия творческого потенциала своих детей. Повышается заинтересованность детей в занятиях </w:t>
            </w:r>
          </w:p>
          <w:p w14:paraId="4A4EF74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Создание атмосферы общности интересов, эмоциональной поддержки</w:t>
            </w:r>
          </w:p>
        </w:tc>
      </w:tr>
      <w:tr w:rsidR="00C33E4A" w:rsidRPr="00B97E95" w14:paraId="4A4EF74B" w14:textId="77777777" w:rsidTr="00640FEB">
        <w:tc>
          <w:tcPr>
            <w:tcW w:w="568" w:type="dxa"/>
          </w:tcPr>
          <w:p w14:paraId="4A4EF74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4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4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46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«Мягкая игрушка»</w:t>
            </w:r>
          </w:p>
        </w:tc>
        <w:tc>
          <w:tcPr>
            <w:tcW w:w="1558" w:type="dxa"/>
            <w:gridSpan w:val="2"/>
          </w:tcPr>
          <w:p w14:paraId="4A4EF74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4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49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4A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54" w14:textId="77777777" w:rsidTr="00640FEB">
        <w:tc>
          <w:tcPr>
            <w:tcW w:w="568" w:type="dxa"/>
          </w:tcPr>
          <w:p w14:paraId="4A4EF74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4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4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4F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«Мастерская дружных и умелых»</w:t>
            </w:r>
          </w:p>
        </w:tc>
        <w:tc>
          <w:tcPr>
            <w:tcW w:w="1558" w:type="dxa"/>
            <w:gridSpan w:val="2"/>
          </w:tcPr>
          <w:p w14:paraId="4A4EF75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5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52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53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5D" w14:textId="77777777" w:rsidTr="00640FEB">
        <w:tc>
          <w:tcPr>
            <w:tcW w:w="568" w:type="dxa"/>
          </w:tcPr>
          <w:p w14:paraId="4A4EF75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5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5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58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«Основы сценического мастерства»</w:t>
            </w:r>
          </w:p>
        </w:tc>
        <w:tc>
          <w:tcPr>
            <w:tcW w:w="1558" w:type="dxa"/>
            <w:gridSpan w:val="2"/>
          </w:tcPr>
          <w:p w14:paraId="4A4EF75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5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5B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5C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66" w14:textId="77777777" w:rsidTr="00640FEB">
        <w:tc>
          <w:tcPr>
            <w:tcW w:w="568" w:type="dxa"/>
          </w:tcPr>
          <w:p w14:paraId="4A4EF75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5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6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61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«Волшебная кисточка»</w:t>
            </w:r>
          </w:p>
        </w:tc>
        <w:tc>
          <w:tcPr>
            <w:tcW w:w="1558" w:type="dxa"/>
            <w:gridSpan w:val="2"/>
          </w:tcPr>
          <w:p w14:paraId="4A4EF76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76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64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65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6F" w14:textId="77777777" w:rsidTr="00640FEB">
        <w:tc>
          <w:tcPr>
            <w:tcW w:w="568" w:type="dxa"/>
          </w:tcPr>
          <w:p w14:paraId="4A4EF76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6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6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6A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педагог. «Юный исследователь»</w:t>
            </w:r>
          </w:p>
        </w:tc>
        <w:tc>
          <w:tcPr>
            <w:tcW w:w="1558" w:type="dxa"/>
            <w:gridSpan w:val="2"/>
          </w:tcPr>
          <w:p w14:paraId="4A4EF76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6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6D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6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78" w14:textId="77777777" w:rsidTr="00640FEB">
        <w:tc>
          <w:tcPr>
            <w:tcW w:w="568" w:type="dxa"/>
          </w:tcPr>
          <w:p w14:paraId="4A4EF77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7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7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73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техническая «Занимательный компьютер»</w:t>
            </w:r>
          </w:p>
        </w:tc>
        <w:tc>
          <w:tcPr>
            <w:tcW w:w="1558" w:type="dxa"/>
            <w:gridSpan w:val="2"/>
          </w:tcPr>
          <w:p w14:paraId="4A4EF77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7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76" w14:textId="77777777" w:rsidR="00C33E4A" w:rsidRPr="00B97E95" w:rsidRDefault="00C33E4A" w:rsidP="00EA4A6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7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83" w14:textId="77777777" w:rsidTr="00640FEB">
        <w:tc>
          <w:tcPr>
            <w:tcW w:w="568" w:type="dxa"/>
          </w:tcPr>
          <w:p w14:paraId="4A4EF77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331.</w:t>
            </w:r>
          </w:p>
        </w:tc>
        <w:tc>
          <w:tcPr>
            <w:tcW w:w="1843" w:type="dxa"/>
          </w:tcPr>
          <w:p w14:paraId="4A4EF77A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619</w:t>
            </w:r>
          </w:p>
        </w:tc>
        <w:tc>
          <w:tcPr>
            <w:tcW w:w="1559" w:type="dxa"/>
          </w:tcPr>
          <w:p w14:paraId="4A4EF77B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704" w:type="dxa"/>
          </w:tcPr>
          <w:p w14:paraId="4A4EF77C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художеств. Школьный театр «Планета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крокусов». Пр. «Зеркало», «Художественное слово»</w:t>
            </w:r>
          </w:p>
        </w:tc>
        <w:tc>
          <w:tcPr>
            <w:tcW w:w="1558" w:type="dxa"/>
            <w:gridSpan w:val="2"/>
          </w:tcPr>
          <w:p w14:paraId="4A4EF77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77E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совместной деятельности детей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родителей в условиях школы</w:t>
            </w:r>
          </w:p>
        </w:tc>
        <w:tc>
          <w:tcPr>
            <w:tcW w:w="2269" w:type="dxa"/>
            <w:gridSpan w:val="2"/>
            <w:vMerge w:val="restart"/>
          </w:tcPr>
          <w:p w14:paraId="4A4EF77F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Открытые занятия, ежегодные отчетные мероприятия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(концерты, спектакли, выставки, фестивали) участие коллективов во всех общешкольных событиях, открытых для родителей. Презентация деятельности объединений в интернет-ресурсах</w:t>
            </w:r>
          </w:p>
          <w:p w14:paraId="4A4EF78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 w:val="restart"/>
          </w:tcPr>
          <w:p w14:paraId="4A4EF781" w14:textId="77777777" w:rsidR="00C33E4A" w:rsidRPr="00B97E95" w:rsidRDefault="00C33E4A" w:rsidP="00EA4A6A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Высокая востребованность студий худ.направленности среди учащихся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родителей, ежегодные  высокие результаты  достижений учащихся</w:t>
            </w:r>
          </w:p>
          <w:p w14:paraId="4A4EF78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Родители – зрители, родители – участники диалога в тематическом клубе, родители – активные участники мастер-класса, родители – активные блогеры сетевого объединения в интернет-ресурсе</w:t>
            </w:r>
          </w:p>
        </w:tc>
      </w:tr>
      <w:tr w:rsidR="00C33E4A" w:rsidRPr="00B97E95" w14:paraId="4A4EF78C" w14:textId="77777777" w:rsidTr="00640FEB">
        <w:tc>
          <w:tcPr>
            <w:tcW w:w="568" w:type="dxa"/>
          </w:tcPr>
          <w:p w14:paraId="4A4EF78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8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8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87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Вокальный ансамбль «Романтики»Программа «Вдохновение</w:t>
            </w:r>
          </w:p>
        </w:tc>
        <w:tc>
          <w:tcPr>
            <w:tcW w:w="1558" w:type="dxa"/>
            <w:gridSpan w:val="2"/>
          </w:tcPr>
          <w:p w14:paraId="4A4EF78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8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8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8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95" w14:textId="77777777" w:rsidTr="00640FEB">
        <w:tc>
          <w:tcPr>
            <w:tcW w:w="568" w:type="dxa"/>
          </w:tcPr>
          <w:p w14:paraId="4A4EF78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8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8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90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Студия «Арт-мастер». Пр. «Музыкальная шкатулка»</w:t>
            </w:r>
          </w:p>
        </w:tc>
        <w:tc>
          <w:tcPr>
            <w:tcW w:w="1558" w:type="dxa"/>
            <w:gridSpan w:val="2"/>
          </w:tcPr>
          <w:p w14:paraId="4A4EF79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9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9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9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9E" w14:textId="77777777" w:rsidTr="00640FEB">
        <w:tc>
          <w:tcPr>
            <w:tcW w:w="568" w:type="dxa"/>
          </w:tcPr>
          <w:p w14:paraId="4A4EF79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9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9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99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Хор «Синяя птица». Пр.»Многозвучие» - 4 года</w:t>
            </w:r>
          </w:p>
        </w:tc>
        <w:tc>
          <w:tcPr>
            <w:tcW w:w="1558" w:type="dxa"/>
            <w:gridSpan w:val="2"/>
          </w:tcPr>
          <w:p w14:paraId="4A4EF79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9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9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9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A7" w14:textId="77777777" w:rsidTr="00640FEB">
        <w:tc>
          <w:tcPr>
            <w:tcW w:w="568" w:type="dxa"/>
          </w:tcPr>
          <w:p w14:paraId="4A4EF79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A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A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A2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Студия керамики «Павлин» пр. «Павлин»</w:t>
            </w:r>
          </w:p>
        </w:tc>
        <w:tc>
          <w:tcPr>
            <w:tcW w:w="1558" w:type="dxa"/>
            <w:gridSpan w:val="2"/>
          </w:tcPr>
          <w:p w14:paraId="4A4EF7A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A4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A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A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B0" w14:textId="77777777" w:rsidTr="00640FEB">
        <w:tc>
          <w:tcPr>
            <w:tcW w:w="568" w:type="dxa"/>
          </w:tcPr>
          <w:p w14:paraId="4A4EF7A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A9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A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AB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Студия танца «Золотое яблочко» </w:t>
            </w:r>
          </w:p>
        </w:tc>
        <w:tc>
          <w:tcPr>
            <w:tcW w:w="1558" w:type="dxa"/>
            <w:gridSpan w:val="2"/>
          </w:tcPr>
          <w:p w14:paraId="4A4EF7A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AD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A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A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B9" w14:textId="77777777" w:rsidTr="00640FEB">
        <w:tc>
          <w:tcPr>
            <w:tcW w:w="568" w:type="dxa"/>
          </w:tcPr>
          <w:p w14:paraId="4A4EF7B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B2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B3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B4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Студия ИЗО «Артишок». Пр. «Палитра» </w:t>
            </w:r>
          </w:p>
        </w:tc>
        <w:tc>
          <w:tcPr>
            <w:tcW w:w="1558" w:type="dxa"/>
            <w:gridSpan w:val="2"/>
          </w:tcPr>
          <w:p w14:paraId="4A4EF7B5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B6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B7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B8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C2" w14:textId="77777777" w:rsidTr="00640FEB">
        <w:tc>
          <w:tcPr>
            <w:tcW w:w="568" w:type="dxa"/>
          </w:tcPr>
          <w:p w14:paraId="4A4EF7BA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BB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BC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BD" w14:textId="77777777" w:rsidR="00C33E4A" w:rsidRPr="00B97E95" w:rsidRDefault="00C33E4A" w:rsidP="00EA4A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Школа КВН. Пр. «Зеркало» </w:t>
            </w:r>
          </w:p>
        </w:tc>
        <w:tc>
          <w:tcPr>
            <w:tcW w:w="1558" w:type="dxa"/>
            <w:gridSpan w:val="2"/>
          </w:tcPr>
          <w:p w14:paraId="4A4EF7BE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BF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C0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C1" w14:textId="77777777" w:rsidR="00C33E4A" w:rsidRPr="00B97E95" w:rsidRDefault="00C33E4A" w:rsidP="00EA4A6A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D7" w14:textId="77777777" w:rsidTr="00640FEB">
        <w:tc>
          <w:tcPr>
            <w:tcW w:w="568" w:type="dxa"/>
          </w:tcPr>
          <w:p w14:paraId="4A4EF7C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332.</w:t>
            </w:r>
          </w:p>
        </w:tc>
        <w:tc>
          <w:tcPr>
            <w:tcW w:w="1843" w:type="dxa"/>
          </w:tcPr>
          <w:p w14:paraId="4A4EF7C4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653</w:t>
            </w:r>
          </w:p>
        </w:tc>
        <w:tc>
          <w:tcPr>
            <w:tcW w:w="1559" w:type="dxa"/>
          </w:tcPr>
          <w:p w14:paraId="4A4EF7C5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704" w:type="dxa"/>
          </w:tcPr>
          <w:p w14:paraId="4A4EF7C6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художеств.</w:t>
            </w:r>
          </w:p>
          <w:p w14:paraId="4A4EF7C7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«Солнечный круг» театральная студия</w:t>
            </w:r>
          </w:p>
        </w:tc>
        <w:tc>
          <w:tcPr>
            <w:tcW w:w="1558" w:type="dxa"/>
            <w:gridSpan w:val="2"/>
          </w:tcPr>
          <w:p w14:paraId="4A4EF7C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7C9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Организация совместной деятельности детей и родителей в условиях школы</w:t>
            </w:r>
          </w:p>
        </w:tc>
        <w:tc>
          <w:tcPr>
            <w:tcW w:w="2269" w:type="dxa"/>
            <w:gridSpan w:val="2"/>
            <w:vMerge w:val="restart"/>
          </w:tcPr>
          <w:p w14:paraId="4A4EF7CA" w14:textId="77777777" w:rsidR="00C33E4A" w:rsidRPr="00B97E95" w:rsidRDefault="00C33E4A" w:rsidP="00EA4A6A">
            <w:pPr>
              <w:tabs>
                <w:tab w:val="left" w:pos="-247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День открытых дверей, беседы, родительское собрание, анкетирование</w:t>
            </w:r>
          </w:p>
          <w:p w14:paraId="4A4EF7CB" w14:textId="77777777" w:rsidR="00C33E4A" w:rsidRPr="00B97E95" w:rsidRDefault="00C33E4A" w:rsidP="00EA4A6A">
            <w:pPr>
              <w:tabs>
                <w:tab w:val="left" w:pos="-247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мастер-классы</w:t>
            </w:r>
          </w:p>
          <w:p w14:paraId="4A4EF7CC" w14:textId="77777777" w:rsidR="00C33E4A" w:rsidRPr="00B97E95" w:rsidRDefault="00C33E4A" w:rsidP="00EA4A6A">
            <w:pPr>
              <w:pStyle w:val="a6"/>
              <w:tabs>
                <w:tab w:val="left" w:pos="-247"/>
              </w:tabs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Родительский клуб «Тандем» - заседания</w:t>
            </w:r>
          </w:p>
          <w:p w14:paraId="4A4EF7CD" w14:textId="77777777" w:rsidR="00C33E4A" w:rsidRPr="00B97E95" w:rsidRDefault="00C33E4A" w:rsidP="00EA4A6A">
            <w:pPr>
              <w:tabs>
                <w:tab w:val="left" w:pos="-247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мастер-классы, совместные творческие проекты, участие родителей (инструментальное сопровождение)</w:t>
            </w:r>
          </w:p>
          <w:p w14:paraId="4A4EF7CE" w14:textId="77777777" w:rsidR="00C33E4A" w:rsidRPr="00B97E95" w:rsidRDefault="00C33E4A" w:rsidP="00EA4A6A">
            <w:pPr>
              <w:tabs>
                <w:tab w:val="left" w:pos="-247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помощь в создании фото- и видео отчетов Участие родителей в создании школьного музея (предоставление экспонатов),</w:t>
            </w:r>
          </w:p>
          <w:p w14:paraId="4A4EF7CF" w14:textId="77777777" w:rsidR="00C33E4A" w:rsidRPr="00B97E95" w:rsidRDefault="00C33E4A" w:rsidP="00EA4A6A">
            <w:pPr>
              <w:pStyle w:val="a6"/>
              <w:tabs>
                <w:tab w:val="left" w:pos="-247"/>
              </w:tabs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участие в заседаниях клуба, создание совместных исследовательских и творческих работ.</w:t>
            </w:r>
          </w:p>
          <w:p w14:paraId="4A4EF7D0" w14:textId="77777777" w:rsidR="00C33E4A" w:rsidRPr="00B97E95" w:rsidRDefault="00C33E4A" w:rsidP="00EA4A6A">
            <w:pPr>
              <w:tabs>
                <w:tab w:val="left" w:pos="-247"/>
              </w:tabs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Участие в праздниках и конкурсах, в том числе международных.</w:t>
            </w:r>
          </w:p>
          <w:p w14:paraId="4A4EF7D1" w14:textId="77777777" w:rsidR="00C33E4A" w:rsidRPr="00B97E95" w:rsidRDefault="00C33E4A" w:rsidP="00EA4A6A">
            <w:pPr>
              <w:pStyle w:val="a6"/>
              <w:tabs>
                <w:tab w:val="left" w:pos="-247"/>
              </w:tabs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 также традиционные мероприятия в Консульстве Республики Индия в Санкт-Петербурге Участие в акциях благотворительных, привлечение родителей к участию в выставках, встречи с интересными профессиями</w:t>
            </w:r>
          </w:p>
        </w:tc>
        <w:tc>
          <w:tcPr>
            <w:tcW w:w="2692" w:type="dxa"/>
            <w:gridSpan w:val="2"/>
            <w:vMerge w:val="restart"/>
          </w:tcPr>
          <w:p w14:paraId="4A4EF7D2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Сплочение родителей,</w:t>
            </w:r>
          </w:p>
          <w:p w14:paraId="4A4EF7D3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Повышение мотивации воспитанников, повышение исполнительского уровня</w:t>
            </w:r>
          </w:p>
          <w:p w14:paraId="4A4EF7D4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Повышение мотивации обучающихся.</w:t>
            </w:r>
          </w:p>
          <w:p w14:paraId="4A4EF7D5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Повышение общей культуры обучающихся и коммуникативной культуры укрепление внутрисемейных связей. повышение степени гражданской активности,</w:t>
            </w:r>
          </w:p>
          <w:p w14:paraId="4A4EF7D6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качества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воспитательного процесса.</w:t>
            </w:r>
          </w:p>
        </w:tc>
      </w:tr>
      <w:tr w:rsidR="00C33E4A" w:rsidRPr="00B97E95" w14:paraId="4A4EF7E0" w14:textId="77777777" w:rsidTr="00640FEB">
        <w:tc>
          <w:tcPr>
            <w:tcW w:w="568" w:type="dxa"/>
          </w:tcPr>
          <w:p w14:paraId="4A4EF7D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D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DA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DB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«Звуки музыки» вокально-хоровая студия</w:t>
            </w:r>
          </w:p>
        </w:tc>
        <w:tc>
          <w:tcPr>
            <w:tcW w:w="1558" w:type="dxa"/>
            <w:gridSpan w:val="2"/>
          </w:tcPr>
          <w:p w14:paraId="4A4EF7DC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DD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DE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DF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E9" w14:textId="77777777" w:rsidTr="00640FEB">
        <w:tc>
          <w:tcPr>
            <w:tcW w:w="568" w:type="dxa"/>
          </w:tcPr>
          <w:p w14:paraId="4A4EF7E1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E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E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E4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«Золотой Лотос» традиционные индийские танцы</w:t>
            </w:r>
          </w:p>
        </w:tc>
        <w:tc>
          <w:tcPr>
            <w:tcW w:w="1558" w:type="dxa"/>
            <w:gridSpan w:val="2"/>
          </w:tcPr>
          <w:p w14:paraId="4A4EF7E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E6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E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E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F2" w14:textId="77777777" w:rsidTr="00640FEB">
        <w:tc>
          <w:tcPr>
            <w:tcW w:w="568" w:type="dxa"/>
          </w:tcPr>
          <w:p w14:paraId="4A4EF7EA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EB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EC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ED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«Сатранги» - танец и культура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народов Индии</w:t>
            </w:r>
          </w:p>
        </w:tc>
        <w:tc>
          <w:tcPr>
            <w:tcW w:w="1558" w:type="dxa"/>
            <w:gridSpan w:val="2"/>
          </w:tcPr>
          <w:p w14:paraId="4A4EF7EE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EF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F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F1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7FB" w14:textId="77777777" w:rsidTr="00640FEB">
        <w:tc>
          <w:tcPr>
            <w:tcW w:w="568" w:type="dxa"/>
          </w:tcPr>
          <w:p w14:paraId="4A4EF7F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F4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F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F6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«Цветик-семицветик»  -хореография</w:t>
            </w:r>
          </w:p>
        </w:tc>
        <w:tc>
          <w:tcPr>
            <w:tcW w:w="1558" w:type="dxa"/>
            <w:gridSpan w:val="2"/>
          </w:tcPr>
          <w:p w14:paraId="4A4EF7F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7F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7F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7FA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804" w14:textId="77777777" w:rsidTr="00640FEB">
        <w:tc>
          <w:tcPr>
            <w:tcW w:w="568" w:type="dxa"/>
          </w:tcPr>
          <w:p w14:paraId="4A4EF7FC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7FD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7FE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7FF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 «Фитнес для всех»,</w:t>
            </w:r>
          </w:p>
        </w:tc>
        <w:tc>
          <w:tcPr>
            <w:tcW w:w="1558" w:type="dxa"/>
            <w:gridSpan w:val="2"/>
          </w:tcPr>
          <w:p w14:paraId="4A4EF80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801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80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80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80D" w14:textId="77777777" w:rsidTr="00640FEB">
        <w:tc>
          <w:tcPr>
            <w:tcW w:w="568" w:type="dxa"/>
          </w:tcPr>
          <w:p w14:paraId="4A4EF80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806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80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808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педагог. «Клуб друзей Индии»</w:t>
            </w:r>
          </w:p>
        </w:tc>
        <w:tc>
          <w:tcPr>
            <w:tcW w:w="1558" w:type="dxa"/>
            <w:gridSpan w:val="2"/>
          </w:tcPr>
          <w:p w14:paraId="4A4EF80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80A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80B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80C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816" w14:textId="77777777" w:rsidTr="00640FEB">
        <w:tc>
          <w:tcPr>
            <w:tcW w:w="568" w:type="dxa"/>
          </w:tcPr>
          <w:p w14:paraId="4A4EF80E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80F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81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811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«Школа лидера»</w:t>
            </w:r>
          </w:p>
        </w:tc>
        <w:tc>
          <w:tcPr>
            <w:tcW w:w="1558" w:type="dxa"/>
            <w:gridSpan w:val="2"/>
          </w:tcPr>
          <w:p w14:paraId="4A4EF81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81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814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81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824" w14:textId="77777777" w:rsidTr="00640FEB">
        <w:tc>
          <w:tcPr>
            <w:tcW w:w="568" w:type="dxa"/>
          </w:tcPr>
          <w:p w14:paraId="4A4EF81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333.</w:t>
            </w:r>
          </w:p>
        </w:tc>
        <w:tc>
          <w:tcPr>
            <w:tcW w:w="1843" w:type="dxa"/>
          </w:tcPr>
          <w:p w14:paraId="4A4EF818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ГБОУ СОШ № 692</w:t>
            </w:r>
          </w:p>
        </w:tc>
        <w:tc>
          <w:tcPr>
            <w:tcW w:w="1559" w:type="dxa"/>
          </w:tcPr>
          <w:p w14:paraId="4A4EF819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ОДОД</w:t>
            </w:r>
          </w:p>
        </w:tc>
        <w:tc>
          <w:tcPr>
            <w:tcW w:w="1704" w:type="dxa"/>
          </w:tcPr>
          <w:p w14:paraId="4A4EF81A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художеств. Театральные подмостки</w:t>
            </w:r>
          </w:p>
        </w:tc>
        <w:tc>
          <w:tcPr>
            <w:tcW w:w="1558" w:type="dxa"/>
            <w:gridSpan w:val="2"/>
          </w:tcPr>
          <w:p w14:paraId="4A4EF81B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 w:val="restart"/>
          </w:tcPr>
          <w:p w14:paraId="4A4EF81C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Информационно-коммуникационные</w:t>
            </w:r>
          </w:p>
          <w:p w14:paraId="4A4EF81D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сотрудничество</w:t>
            </w:r>
          </w:p>
        </w:tc>
        <w:tc>
          <w:tcPr>
            <w:tcW w:w="2269" w:type="dxa"/>
            <w:gridSpan w:val="2"/>
            <w:vMerge w:val="restart"/>
          </w:tcPr>
          <w:p w14:paraId="4A4EF81E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собрания, общение с родителями через социальные сети.</w:t>
            </w:r>
          </w:p>
          <w:p w14:paraId="4A4EF81F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Открытые занятия, индивидуальная работа,  мастер-классы,</w:t>
            </w:r>
          </w:p>
          <w:p w14:paraId="4A4EF820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соревнования, концерты,</w:t>
            </w:r>
          </w:p>
          <w:p w14:paraId="4A4EF821" w14:textId="77777777" w:rsidR="00C33E4A" w:rsidRPr="00B97E95" w:rsidRDefault="00C33E4A" w:rsidP="00EA4A6A">
            <w:pPr>
              <w:pStyle w:val="a6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совместные выезды</w:t>
            </w:r>
          </w:p>
        </w:tc>
        <w:tc>
          <w:tcPr>
            <w:tcW w:w="2692" w:type="dxa"/>
            <w:gridSpan w:val="2"/>
            <w:vMerge w:val="restart"/>
          </w:tcPr>
          <w:p w14:paraId="4A4EF822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Повышение заинтересованности родителей в совместной деятельности по развитию ребенка.</w:t>
            </w:r>
          </w:p>
          <w:p w14:paraId="4A4EF823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Участие родителей в жизни детского объединения</w:t>
            </w:r>
          </w:p>
        </w:tc>
      </w:tr>
      <w:tr w:rsidR="00C33E4A" w:rsidRPr="00B97E95" w14:paraId="4A4EF82D" w14:textId="77777777" w:rsidTr="00640FEB">
        <w:tc>
          <w:tcPr>
            <w:tcW w:w="568" w:type="dxa"/>
          </w:tcPr>
          <w:p w14:paraId="4A4EF82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826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82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828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Основы изобразительного творчества</w:t>
            </w:r>
          </w:p>
        </w:tc>
        <w:tc>
          <w:tcPr>
            <w:tcW w:w="1558" w:type="dxa"/>
            <w:gridSpan w:val="2"/>
          </w:tcPr>
          <w:p w14:paraId="4A4EF82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82A" w14:textId="77777777" w:rsidR="00C33E4A" w:rsidRPr="00B97E95" w:rsidRDefault="00C33E4A" w:rsidP="00EA4A6A">
            <w:pPr>
              <w:spacing w:after="0" w:line="240" w:lineRule="auto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82B" w14:textId="77777777" w:rsidR="00C33E4A" w:rsidRPr="00B97E95" w:rsidRDefault="00C33E4A" w:rsidP="00EA4A6A">
            <w:pPr>
              <w:spacing w:after="0" w:line="240" w:lineRule="auto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82C" w14:textId="77777777" w:rsidR="00C33E4A" w:rsidRPr="00B97E95" w:rsidRDefault="00C33E4A" w:rsidP="00EA4A6A">
            <w:pPr>
              <w:spacing w:after="0" w:line="240" w:lineRule="auto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836" w14:textId="77777777" w:rsidTr="00640FEB">
        <w:tc>
          <w:tcPr>
            <w:tcW w:w="568" w:type="dxa"/>
          </w:tcPr>
          <w:p w14:paraId="4A4EF82E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82F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83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831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Хоровое пение</w:t>
            </w:r>
          </w:p>
        </w:tc>
        <w:tc>
          <w:tcPr>
            <w:tcW w:w="1558" w:type="dxa"/>
            <w:gridSpan w:val="2"/>
          </w:tcPr>
          <w:p w14:paraId="4A4EF83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83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834" w14:textId="77777777" w:rsidR="00C33E4A" w:rsidRPr="00B97E95" w:rsidRDefault="00C33E4A" w:rsidP="00EA4A6A">
            <w:pPr>
              <w:spacing w:after="0" w:line="240" w:lineRule="auto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83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83F" w14:textId="77777777" w:rsidTr="00640FEB">
        <w:tc>
          <w:tcPr>
            <w:tcW w:w="568" w:type="dxa"/>
          </w:tcPr>
          <w:p w14:paraId="4A4EF83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83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83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83A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Бальные танцы</w:t>
            </w:r>
          </w:p>
        </w:tc>
        <w:tc>
          <w:tcPr>
            <w:tcW w:w="1558" w:type="dxa"/>
            <w:gridSpan w:val="2"/>
          </w:tcPr>
          <w:p w14:paraId="4A4EF83B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83C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83D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83E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848" w14:textId="77777777" w:rsidTr="00640FEB">
        <w:tc>
          <w:tcPr>
            <w:tcW w:w="568" w:type="dxa"/>
          </w:tcPr>
          <w:p w14:paraId="4A4EF84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841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84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843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стране рукоделия</w:t>
            </w:r>
          </w:p>
        </w:tc>
        <w:tc>
          <w:tcPr>
            <w:tcW w:w="1558" w:type="dxa"/>
            <w:gridSpan w:val="2"/>
          </w:tcPr>
          <w:p w14:paraId="4A4EF844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845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846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84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851" w14:textId="77777777" w:rsidTr="00640FEB">
        <w:tc>
          <w:tcPr>
            <w:tcW w:w="568" w:type="dxa"/>
          </w:tcPr>
          <w:p w14:paraId="4A4EF84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84A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84B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84C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физк. спорт. Эстетическая гимнастика</w:t>
            </w:r>
          </w:p>
        </w:tc>
        <w:tc>
          <w:tcPr>
            <w:tcW w:w="1558" w:type="dxa"/>
            <w:gridSpan w:val="2"/>
          </w:tcPr>
          <w:p w14:paraId="4A4EF84D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84E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84F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850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3E4A" w:rsidRPr="00B97E95" w14:paraId="4A4EF85A" w14:textId="77777777" w:rsidTr="00640FEB">
        <w:tc>
          <w:tcPr>
            <w:tcW w:w="568" w:type="dxa"/>
          </w:tcPr>
          <w:p w14:paraId="4A4EF852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4A4EF853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4EF854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4" w:type="dxa"/>
          </w:tcPr>
          <w:p w14:paraId="4A4EF855" w14:textId="77777777" w:rsidR="00C33E4A" w:rsidRPr="00B97E95" w:rsidRDefault="00C33E4A" w:rsidP="00EA4A6A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соц. педагог. Фото истории</w:t>
            </w:r>
          </w:p>
        </w:tc>
        <w:tc>
          <w:tcPr>
            <w:tcW w:w="1558" w:type="dxa"/>
            <w:gridSpan w:val="2"/>
          </w:tcPr>
          <w:p w14:paraId="4A4EF856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gridSpan w:val="2"/>
            <w:vMerge/>
          </w:tcPr>
          <w:p w14:paraId="4A4EF857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9" w:type="dxa"/>
            <w:gridSpan w:val="2"/>
            <w:vMerge/>
          </w:tcPr>
          <w:p w14:paraId="4A4EF858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  <w:gridSpan w:val="2"/>
            <w:vMerge/>
          </w:tcPr>
          <w:p w14:paraId="4A4EF859" w14:textId="77777777" w:rsidR="00C33E4A" w:rsidRPr="00B97E95" w:rsidRDefault="00C33E4A" w:rsidP="00EA4A6A">
            <w:pPr>
              <w:pStyle w:val="a6"/>
              <w:ind w:firstLine="709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A4EF85B" w14:textId="77777777" w:rsidR="00C33E4A" w:rsidRPr="00926255" w:rsidRDefault="00C33E4A" w:rsidP="009262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6255">
        <w:rPr>
          <w:rFonts w:ascii="Times New Roman" w:hAnsi="Times New Roman" w:cs="Times New Roman"/>
          <w:sz w:val="24"/>
          <w:szCs w:val="24"/>
        </w:rPr>
        <w:br w:type="page"/>
      </w:r>
    </w:p>
    <w:p w14:paraId="4A4EF87E" w14:textId="77777777" w:rsidR="000C6EE2" w:rsidRPr="00926255" w:rsidRDefault="000C6EE2" w:rsidP="0092625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4EF87F" w14:textId="77777777" w:rsidR="000C1F1F" w:rsidRPr="00926255" w:rsidRDefault="00284681" w:rsidP="00F36F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6255">
        <w:rPr>
          <w:rFonts w:ascii="Times New Roman" w:hAnsi="Times New Roman" w:cs="Times New Roman"/>
          <w:sz w:val="24"/>
          <w:szCs w:val="24"/>
        </w:rPr>
        <w:t>Приложение 2.</w:t>
      </w:r>
    </w:p>
    <w:p w14:paraId="4A4EF880" w14:textId="77777777" w:rsidR="000C1F1F" w:rsidRPr="00926255" w:rsidRDefault="00C54CC4" w:rsidP="00F36F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26255">
        <w:rPr>
          <w:rFonts w:ascii="Times New Roman" w:hAnsi="Times New Roman" w:cs="Times New Roman"/>
          <w:sz w:val="24"/>
          <w:szCs w:val="24"/>
        </w:rPr>
        <w:t>У</w:t>
      </w:r>
      <w:r w:rsidR="000C1F1F" w:rsidRPr="00926255">
        <w:rPr>
          <w:rFonts w:ascii="Times New Roman" w:hAnsi="Times New Roman" w:cs="Times New Roman"/>
          <w:sz w:val="24"/>
          <w:szCs w:val="24"/>
        </w:rPr>
        <w:t>ровень взаимодействия и ролевая позиция родителе</w:t>
      </w:r>
      <w:r w:rsidRPr="00926255">
        <w:rPr>
          <w:rFonts w:ascii="Times New Roman" w:hAnsi="Times New Roman" w:cs="Times New Roman"/>
          <w:sz w:val="24"/>
          <w:szCs w:val="24"/>
        </w:rPr>
        <w:t>й</w:t>
      </w:r>
      <w:r w:rsidR="000C1F1F" w:rsidRPr="00926255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</w:p>
    <w:p w14:paraId="4A4EF881" w14:textId="77777777" w:rsidR="000C1F1F" w:rsidRPr="00926255" w:rsidRDefault="000C1F1F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80"/>
        <w:gridCol w:w="3657"/>
        <w:gridCol w:w="3543"/>
        <w:gridCol w:w="2268"/>
        <w:gridCol w:w="2268"/>
      </w:tblGrid>
      <w:tr w:rsidR="000C1F1F" w:rsidRPr="00B97E95" w14:paraId="4A4EF888" w14:textId="77777777" w:rsidTr="000C6EE2">
        <w:tc>
          <w:tcPr>
            <w:tcW w:w="1980" w:type="dxa"/>
          </w:tcPr>
          <w:p w14:paraId="4A4EF88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Уровень взаимодействия (индивидуальный, ТО, отдел, учреждение)</w:t>
            </w:r>
          </w:p>
        </w:tc>
        <w:tc>
          <w:tcPr>
            <w:tcW w:w="3657" w:type="dxa"/>
          </w:tcPr>
          <w:p w14:paraId="4A4EF88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задачи.</w:t>
            </w:r>
          </w:p>
          <w:p w14:paraId="4A4EF88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работы.</w:t>
            </w:r>
          </w:p>
        </w:tc>
        <w:tc>
          <w:tcPr>
            <w:tcW w:w="3543" w:type="dxa"/>
          </w:tcPr>
          <w:p w14:paraId="4A4EF88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Ролевая позиция родителей (участник, инициатор, консультант, организатор, пассивный участник, оценщик и т.д.)</w:t>
            </w:r>
          </w:p>
        </w:tc>
        <w:tc>
          <w:tcPr>
            <w:tcW w:w="2268" w:type="dxa"/>
          </w:tcPr>
          <w:p w14:paraId="4A4EF88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Результат (в т.ч. как помощь сетевого партнера)</w:t>
            </w:r>
          </w:p>
        </w:tc>
        <w:tc>
          <w:tcPr>
            <w:tcW w:w="2268" w:type="dxa"/>
          </w:tcPr>
          <w:p w14:paraId="4A4EF88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Как включено в ОП</w:t>
            </w:r>
          </w:p>
        </w:tc>
      </w:tr>
      <w:tr w:rsidR="000C1F1F" w:rsidRPr="00B97E95" w14:paraId="4A4EF88E" w14:textId="77777777" w:rsidTr="000C6EE2">
        <w:tc>
          <w:tcPr>
            <w:tcW w:w="1980" w:type="dxa"/>
          </w:tcPr>
          <w:p w14:paraId="4A4EF88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b/>
                <w:sz w:val="20"/>
                <w:szCs w:val="20"/>
              </w:rPr>
              <w:t>ОТ</w:t>
            </w:r>
          </w:p>
        </w:tc>
        <w:tc>
          <w:tcPr>
            <w:tcW w:w="3657" w:type="dxa"/>
          </w:tcPr>
          <w:p w14:paraId="4A4EF88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14:paraId="4A4EF88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4EF88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4EF88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F1F" w:rsidRPr="00B97E95" w14:paraId="4A4EF89C" w14:textId="77777777" w:rsidTr="000C6EE2">
        <w:tc>
          <w:tcPr>
            <w:tcW w:w="1980" w:type="dxa"/>
          </w:tcPr>
          <w:p w14:paraId="4A4EF88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Индивидуальный</w:t>
            </w:r>
          </w:p>
        </w:tc>
        <w:tc>
          <w:tcPr>
            <w:tcW w:w="3657" w:type="dxa"/>
          </w:tcPr>
          <w:p w14:paraId="4A4EF89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Установить партнерские отношения с семьей каждого  обучающегося. </w:t>
            </w:r>
          </w:p>
          <w:p w14:paraId="4A4EF89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Индивидуальные формы:</w:t>
            </w:r>
          </w:p>
          <w:p w14:paraId="4A4EF89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анкетирование, диагности-ка;</w:t>
            </w:r>
          </w:p>
          <w:p w14:paraId="4A4EF89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индивидуальные консультации, беседы;</w:t>
            </w:r>
          </w:p>
          <w:p w14:paraId="4A4EF89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просветительская работа.</w:t>
            </w:r>
          </w:p>
        </w:tc>
        <w:tc>
          <w:tcPr>
            <w:tcW w:w="3543" w:type="dxa"/>
          </w:tcPr>
          <w:p w14:paraId="4A4EF89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активный участник анкетирования;</w:t>
            </w:r>
          </w:p>
          <w:p w14:paraId="4A4EF89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активный  участник консультаций</w:t>
            </w:r>
          </w:p>
          <w:p w14:paraId="4A4EF89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активный посетитель сайтов творческих объединений</w:t>
            </w:r>
          </w:p>
        </w:tc>
        <w:tc>
          <w:tcPr>
            <w:tcW w:w="2268" w:type="dxa"/>
          </w:tcPr>
          <w:p w14:paraId="4A4EF89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Помощь в создании сайтов творческих объединений;</w:t>
            </w:r>
          </w:p>
          <w:p w14:paraId="4A4EF89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EF89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4EF89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приложении к программе – план учебно-воспитательной работы и работы с родителями</w:t>
            </w:r>
          </w:p>
        </w:tc>
      </w:tr>
      <w:tr w:rsidR="000C1F1F" w:rsidRPr="00B97E95" w14:paraId="4A4EF8A6" w14:textId="77777777" w:rsidTr="000C6EE2">
        <w:tc>
          <w:tcPr>
            <w:tcW w:w="1980" w:type="dxa"/>
          </w:tcPr>
          <w:p w14:paraId="4A4EF89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ТО, отдел</w:t>
            </w:r>
          </w:p>
        </w:tc>
        <w:tc>
          <w:tcPr>
            <w:tcW w:w="3657" w:type="dxa"/>
          </w:tcPr>
          <w:p w14:paraId="4A4EF89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Активизировать воспитательные умения родителей:</w:t>
            </w:r>
          </w:p>
          <w:p w14:paraId="4A4EF89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проведение бесед</w:t>
            </w:r>
          </w:p>
          <w:p w14:paraId="4A4EF8A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проведение тренингов</w:t>
            </w:r>
          </w:p>
          <w:p w14:paraId="4A4EF8A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беседы со специалистами (психологами, медиками и т.д.)</w:t>
            </w:r>
          </w:p>
        </w:tc>
        <w:tc>
          <w:tcPr>
            <w:tcW w:w="3543" w:type="dxa"/>
          </w:tcPr>
          <w:p w14:paraId="4A4EF8A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Пассивные слушатели лекций и бесед,</w:t>
            </w:r>
          </w:p>
          <w:p w14:paraId="4A4EF8A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участники тренингов, и других мероприятий</w:t>
            </w:r>
          </w:p>
        </w:tc>
        <w:tc>
          <w:tcPr>
            <w:tcW w:w="2268" w:type="dxa"/>
          </w:tcPr>
          <w:p w14:paraId="4A4EF8A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участие родителей в образовательном и воспитательном процессе</w:t>
            </w:r>
          </w:p>
        </w:tc>
        <w:tc>
          <w:tcPr>
            <w:tcW w:w="2268" w:type="dxa"/>
          </w:tcPr>
          <w:p w14:paraId="4A4EF8A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приложении к программе – план учебно-воспитательной работы и работы с родителями</w:t>
            </w:r>
          </w:p>
        </w:tc>
      </w:tr>
      <w:tr w:rsidR="000C1F1F" w:rsidRPr="00B97E95" w14:paraId="4A4EF8B9" w14:textId="77777777" w:rsidTr="000C6EE2">
        <w:tc>
          <w:tcPr>
            <w:tcW w:w="1980" w:type="dxa"/>
          </w:tcPr>
          <w:p w14:paraId="4A4EF8A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ТО, отдел, учреждение</w:t>
            </w:r>
          </w:p>
        </w:tc>
        <w:tc>
          <w:tcPr>
            <w:tcW w:w="3657" w:type="dxa"/>
          </w:tcPr>
          <w:p w14:paraId="4A4EF8A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Создать атмосферу общности интересов, эмоциональной поддержки</w:t>
            </w:r>
          </w:p>
          <w:p w14:paraId="4A4EF8A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Групповые формы:</w:t>
            </w:r>
          </w:p>
          <w:p w14:paraId="4A4EF8A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родительские собрания,</w:t>
            </w:r>
          </w:p>
          <w:p w14:paraId="4A4EF8A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собрания родительских комитетов</w:t>
            </w:r>
          </w:p>
          <w:p w14:paraId="4A4EF8A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творческие мастерские;</w:t>
            </w:r>
          </w:p>
          <w:p w14:paraId="4A4EF8A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совместная досуговая деятельность,</w:t>
            </w:r>
          </w:p>
          <w:p w14:paraId="4A4EF8A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открытые занятия для родителей с пр</w:t>
            </w:r>
            <w:r w:rsidR="006C5B8C" w:rsidRPr="00B97E9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ведением мастерских</w:t>
            </w:r>
          </w:p>
          <w:p w14:paraId="4A4EF8A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дни открытых дверей,</w:t>
            </w:r>
          </w:p>
          <w:p w14:paraId="4A4EF8B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творческий портрет педагога,</w:t>
            </w:r>
          </w:p>
          <w:p w14:paraId="4A4EF8B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организация бесед о знаменательных датах календаря</w:t>
            </w:r>
          </w:p>
        </w:tc>
        <w:tc>
          <w:tcPr>
            <w:tcW w:w="3543" w:type="dxa"/>
          </w:tcPr>
          <w:p w14:paraId="4A4EF8B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Активные участники собраний, комитетов, досуговых мероприятий</w:t>
            </w:r>
          </w:p>
          <w:p w14:paraId="4A4EF8B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активные участники проведения мероприятий – проведение бесед о блокаде;</w:t>
            </w:r>
          </w:p>
          <w:p w14:paraId="4A4EF8B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проведение бесед о профессиях «Моя мама….»; «Мой папа…»</w:t>
            </w:r>
          </w:p>
          <w:p w14:paraId="4A4EF8B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Инициаторы участия в конкурсе «Большая регата</w:t>
            </w:r>
          </w:p>
          <w:p w14:paraId="4A4EF8B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4EF8B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Поддержка и участие родителей в различных мероприятиях планируемых педагогом</w:t>
            </w:r>
          </w:p>
        </w:tc>
        <w:tc>
          <w:tcPr>
            <w:tcW w:w="2268" w:type="dxa"/>
          </w:tcPr>
          <w:p w14:paraId="4A4EF8B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приложении к программе – план учебно-воспитательной работы и работы с родителями</w:t>
            </w:r>
          </w:p>
        </w:tc>
      </w:tr>
      <w:tr w:rsidR="000C1F1F" w:rsidRPr="00B97E95" w14:paraId="4A4EF8C6" w14:textId="77777777" w:rsidTr="000C6EE2">
        <w:tc>
          <w:tcPr>
            <w:tcW w:w="1980" w:type="dxa"/>
          </w:tcPr>
          <w:p w14:paraId="4A4EF8B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ТО, отдел</w:t>
            </w:r>
          </w:p>
        </w:tc>
        <w:tc>
          <w:tcPr>
            <w:tcW w:w="3657" w:type="dxa"/>
          </w:tcPr>
          <w:p w14:paraId="4A4EF8B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Объединить усилия для полноценного развития и воспитания.</w:t>
            </w:r>
          </w:p>
          <w:p w14:paraId="4A4EF8B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Групповые формы:</w:t>
            </w:r>
          </w:p>
          <w:p w14:paraId="4A4EF8B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формы психологического просвещения,</w:t>
            </w:r>
          </w:p>
          <w:p w14:paraId="4A4EF8B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консультирование по профилактике заболеваний;</w:t>
            </w:r>
          </w:p>
          <w:p w14:paraId="4A4EF8B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экологическое воспитание в семье;</w:t>
            </w:r>
          </w:p>
          <w:p w14:paraId="4A4EF8C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интеллектуальное развитие ребенка</w:t>
            </w:r>
          </w:p>
          <w:p w14:paraId="4A4EF8C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14:paraId="4A4EF8C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Активные участники выездов в музеи, на природу, в учреждения культуры</w:t>
            </w:r>
          </w:p>
        </w:tc>
        <w:tc>
          <w:tcPr>
            <w:tcW w:w="2268" w:type="dxa"/>
          </w:tcPr>
          <w:p w14:paraId="4A4EF8C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- Приобщение детей в семье к здоровому образу жизни, </w:t>
            </w:r>
          </w:p>
          <w:p w14:paraId="4A4EF8C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- сопровождение в поездках по городу и за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город</w:t>
            </w:r>
          </w:p>
        </w:tc>
        <w:tc>
          <w:tcPr>
            <w:tcW w:w="2268" w:type="dxa"/>
          </w:tcPr>
          <w:p w14:paraId="4A4EF8C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приложении к программе – план учебно-воспитательной работы и работы с родителями</w:t>
            </w:r>
          </w:p>
        </w:tc>
      </w:tr>
      <w:tr w:rsidR="000C1F1F" w:rsidRPr="00B97E95" w14:paraId="4A4EF8D2" w14:textId="77777777" w:rsidTr="000C6EE2">
        <w:tc>
          <w:tcPr>
            <w:tcW w:w="1980" w:type="dxa"/>
          </w:tcPr>
          <w:p w14:paraId="4A4EF8C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ТО, отдел</w:t>
            </w:r>
          </w:p>
        </w:tc>
        <w:tc>
          <w:tcPr>
            <w:tcW w:w="3657" w:type="dxa"/>
          </w:tcPr>
          <w:p w14:paraId="4A4EF8C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Совместная работа по социализации детей и подростков</w:t>
            </w:r>
          </w:p>
          <w:p w14:paraId="4A4EF8C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Групповые формы:</w:t>
            </w:r>
          </w:p>
          <w:p w14:paraId="4A4EF8C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процесс социализации детей и подростков в обществе;</w:t>
            </w:r>
          </w:p>
          <w:p w14:paraId="4A4EF8C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социализация в сфере дополнительного образования</w:t>
            </w:r>
          </w:p>
        </w:tc>
        <w:tc>
          <w:tcPr>
            <w:tcW w:w="3543" w:type="dxa"/>
          </w:tcPr>
          <w:p w14:paraId="4A4EF8C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Участие в оформлении учебных мастерских</w:t>
            </w:r>
          </w:p>
          <w:p w14:paraId="4A4EF8C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участие в оформлении конкурсных работ</w:t>
            </w:r>
          </w:p>
          <w:p w14:paraId="4A4EF8C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-  участие в активизации детей для приобретения коммуникативных умений и навыков </w:t>
            </w:r>
          </w:p>
        </w:tc>
        <w:tc>
          <w:tcPr>
            <w:tcW w:w="2268" w:type="dxa"/>
          </w:tcPr>
          <w:p w14:paraId="4A4EF8C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Помощь  для приобретения ребенком  знаний умений и навыков необходимых для общения и взаимодействия со взрослыми и сверстниками</w:t>
            </w:r>
          </w:p>
          <w:p w14:paraId="4A4EF8D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помощь в адаптации в сфере дополнительного образования и способность успешно работать в ней</w:t>
            </w:r>
          </w:p>
        </w:tc>
        <w:tc>
          <w:tcPr>
            <w:tcW w:w="2268" w:type="dxa"/>
          </w:tcPr>
          <w:p w14:paraId="4A4EF8D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приложении к программе – план учебно-воспитательной работы и работы с родителями</w:t>
            </w:r>
          </w:p>
        </w:tc>
      </w:tr>
      <w:tr w:rsidR="000C1F1F" w:rsidRPr="00B97E95" w14:paraId="4A4EF8DA" w14:textId="77777777" w:rsidTr="000C6EE2">
        <w:tc>
          <w:tcPr>
            <w:tcW w:w="1980" w:type="dxa"/>
          </w:tcPr>
          <w:p w14:paraId="4A4EF8D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ТО, отдел, </w:t>
            </w:r>
          </w:p>
        </w:tc>
        <w:tc>
          <w:tcPr>
            <w:tcW w:w="3657" w:type="dxa"/>
          </w:tcPr>
          <w:p w14:paraId="4A4EF8D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Создание системы работы с семьей</w:t>
            </w:r>
          </w:p>
        </w:tc>
        <w:tc>
          <w:tcPr>
            <w:tcW w:w="3543" w:type="dxa"/>
          </w:tcPr>
          <w:p w14:paraId="4A4EF8D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Активный участники проекта «Творим и воспитываем вместе с семьей»</w:t>
            </w:r>
          </w:p>
          <w:p w14:paraId="4A4EF8D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участник подготовки церемонии награждения родителей за активное участие в мероприятиях по итогам года</w:t>
            </w:r>
          </w:p>
        </w:tc>
        <w:tc>
          <w:tcPr>
            <w:tcW w:w="2268" w:type="dxa"/>
          </w:tcPr>
          <w:p w14:paraId="4A4EF8D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Помощь в оформлении, подготовке  и проведении итоговых праздников</w:t>
            </w:r>
          </w:p>
          <w:p w14:paraId="4A4EF8D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 помощь в подготовке и проведении праздников основанных на русских традициях</w:t>
            </w:r>
          </w:p>
        </w:tc>
        <w:tc>
          <w:tcPr>
            <w:tcW w:w="2268" w:type="dxa"/>
          </w:tcPr>
          <w:p w14:paraId="4A4EF8D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приложении к программе – план учебно-воспитательной работы и работы с родителями</w:t>
            </w:r>
          </w:p>
        </w:tc>
      </w:tr>
      <w:tr w:rsidR="000C1F1F" w:rsidRPr="00B97E95" w14:paraId="4A4EF8DC" w14:textId="77777777" w:rsidTr="000C6EE2">
        <w:tc>
          <w:tcPr>
            <w:tcW w:w="13716" w:type="dxa"/>
            <w:gridSpan w:val="5"/>
          </w:tcPr>
          <w:p w14:paraId="4A4EF8D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b/>
                <w:sz w:val="20"/>
                <w:szCs w:val="20"/>
              </w:rPr>
              <w:t>ОХТ</w:t>
            </w:r>
          </w:p>
        </w:tc>
      </w:tr>
      <w:tr w:rsidR="000C1F1F" w:rsidRPr="00B97E95" w14:paraId="4A4EF8E2" w14:textId="77777777" w:rsidTr="000C6EE2">
        <w:tc>
          <w:tcPr>
            <w:tcW w:w="1980" w:type="dxa"/>
          </w:tcPr>
          <w:p w14:paraId="4A4EF8D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</w:t>
            </w:r>
          </w:p>
        </w:tc>
        <w:tc>
          <w:tcPr>
            <w:tcW w:w="3657" w:type="dxa"/>
          </w:tcPr>
          <w:p w14:paraId="4A4EF8D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Общие и групповые родительские собрания</w:t>
            </w:r>
          </w:p>
        </w:tc>
        <w:tc>
          <w:tcPr>
            <w:tcW w:w="3543" w:type="dxa"/>
          </w:tcPr>
          <w:p w14:paraId="4A4EF8D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Пассивный участник</w:t>
            </w:r>
          </w:p>
        </w:tc>
        <w:tc>
          <w:tcPr>
            <w:tcW w:w="2268" w:type="dxa"/>
          </w:tcPr>
          <w:p w14:paraId="4A4EF8E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Информированность. Принятие решений</w:t>
            </w:r>
          </w:p>
        </w:tc>
        <w:tc>
          <w:tcPr>
            <w:tcW w:w="2268" w:type="dxa"/>
          </w:tcPr>
          <w:p w14:paraId="4A4EF8E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Возможно включить в пояснительную записку</w:t>
            </w:r>
          </w:p>
        </w:tc>
      </w:tr>
      <w:tr w:rsidR="000C1F1F" w:rsidRPr="00B97E95" w14:paraId="4A4EF8E8" w14:textId="77777777" w:rsidTr="000C6EE2">
        <w:tc>
          <w:tcPr>
            <w:tcW w:w="1980" w:type="dxa"/>
          </w:tcPr>
          <w:p w14:paraId="4A4EF8E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</w:t>
            </w:r>
          </w:p>
        </w:tc>
        <w:tc>
          <w:tcPr>
            <w:tcW w:w="3657" w:type="dxa"/>
          </w:tcPr>
          <w:p w14:paraId="4A4EF8E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Система родительских комитетов</w:t>
            </w:r>
          </w:p>
        </w:tc>
        <w:tc>
          <w:tcPr>
            <w:tcW w:w="3543" w:type="dxa"/>
          </w:tcPr>
          <w:p w14:paraId="4A4EF8E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Организатор, инициатор</w:t>
            </w:r>
          </w:p>
        </w:tc>
        <w:tc>
          <w:tcPr>
            <w:tcW w:w="2268" w:type="dxa"/>
          </w:tcPr>
          <w:p w14:paraId="4A4EF8E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Взаимодействие и принятие решений   актуальных проблем ТО.  Активное участие в творческой жизни коллектива</w:t>
            </w:r>
          </w:p>
        </w:tc>
        <w:tc>
          <w:tcPr>
            <w:tcW w:w="2268" w:type="dxa"/>
          </w:tcPr>
          <w:p w14:paraId="4A4EF8E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Возможно включить в пояснительную записку</w:t>
            </w:r>
          </w:p>
        </w:tc>
      </w:tr>
      <w:tr w:rsidR="000C1F1F" w:rsidRPr="00B97E95" w14:paraId="4A4EF8EE" w14:textId="77777777" w:rsidTr="000C6EE2">
        <w:tc>
          <w:tcPr>
            <w:tcW w:w="1980" w:type="dxa"/>
          </w:tcPr>
          <w:p w14:paraId="4A4EF8E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Индивидуально, группа</w:t>
            </w:r>
          </w:p>
        </w:tc>
        <w:tc>
          <w:tcPr>
            <w:tcW w:w="3657" w:type="dxa"/>
          </w:tcPr>
          <w:p w14:paraId="4A4EF8E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Беседы, консультации, анкетирование</w:t>
            </w:r>
          </w:p>
        </w:tc>
        <w:tc>
          <w:tcPr>
            <w:tcW w:w="3543" w:type="dxa"/>
          </w:tcPr>
          <w:p w14:paraId="4A4EF8E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Инициатор, участник, пассивный участник</w:t>
            </w:r>
          </w:p>
        </w:tc>
        <w:tc>
          <w:tcPr>
            <w:tcW w:w="2268" w:type="dxa"/>
          </w:tcPr>
          <w:p w14:paraId="4A4EF8E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Взаимодействие и решение индивидуальных проблем и группы</w:t>
            </w:r>
          </w:p>
        </w:tc>
        <w:tc>
          <w:tcPr>
            <w:tcW w:w="2268" w:type="dxa"/>
          </w:tcPr>
          <w:p w14:paraId="4A4EF8E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Возможно включить в пояснительную записку</w:t>
            </w:r>
          </w:p>
        </w:tc>
      </w:tr>
      <w:tr w:rsidR="000C1F1F" w:rsidRPr="00B97E95" w14:paraId="4A4EF8F4" w14:textId="77777777" w:rsidTr="000C6EE2">
        <w:tc>
          <w:tcPr>
            <w:tcW w:w="1980" w:type="dxa"/>
          </w:tcPr>
          <w:p w14:paraId="4A4EF8E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 и группа</w:t>
            </w:r>
          </w:p>
        </w:tc>
        <w:tc>
          <w:tcPr>
            <w:tcW w:w="3657" w:type="dxa"/>
          </w:tcPr>
          <w:p w14:paraId="4A4EF8F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Открытые занятия </w:t>
            </w:r>
          </w:p>
        </w:tc>
        <w:tc>
          <w:tcPr>
            <w:tcW w:w="3543" w:type="dxa"/>
          </w:tcPr>
          <w:p w14:paraId="4A4EF8F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Наблюдатель, оценщик, зритель </w:t>
            </w:r>
          </w:p>
        </w:tc>
        <w:tc>
          <w:tcPr>
            <w:tcW w:w="2268" w:type="dxa"/>
          </w:tcPr>
          <w:p w14:paraId="4A4EF8F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Определение  уровня освоения программы ребёнком  на определенном этапе</w:t>
            </w:r>
          </w:p>
        </w:tc>
        <w:tc>
          <w:tcPr>
            <w:tcW w:w="2268" w:type="dxa"/>
          </w:tcPr>
          <w:p w14:paraId="4A4EF8F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Оценочные материалы. Включены в учебный план  как форма контроля</w:t>
            </w:r>
          </w:p>
        </w:tc>
      </w:tr>
      <w:tr w:rsidR="000C1F1F" w:rsidRPr="00B97E95" w14:paraId="4A4EF8FA" w14:textId="77777777" w:rsidTr="000C6EE2">
        <w:tc>
          <w:tcPr>
            <w:tcW w:w="1980" w:type="dxa"/>
          </w:tcPr>
          <w:p w14:paraId="4A4EF8F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 и группа</w:t>
            </w:r>
          </w:p>
        </w:tc>
        <w:tc>
          <w:tcPr>
            <w:tcW w:w="3657" w:type="dxa"/>
          </w:tcPr>
          <w:p w14:paraId="4A4EF8F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Показы  и концерты для родителей</w:t>
            </w:r>
          </w:p>
        </w:tc>
        <w:tc>
          <w:tcPr>
            <w:tcW w:w="3543" w:type="dxa"/>
          </w:tcPr>
          <w:p w14:paraId="4A4EF8F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Наблюдатель, оценщик, зритель</w:t>
            </w:r>
          </w:p>
        </w:tc>
        <w:tc>
          <w:tcPr>
            <w:tcW w:w="2268" w:type="dxa"/>
          </w:tcPr>
          <w:p w14:paraId="4A4EF8F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Подведение итогов реализации программы  и предметных результатов ребёнка</w:t>
            </w:r>
          </w:p>
        </w:tc>
        <w:tc>
          <w:tcPr>
            <w:tcW w:w="2268" w:type="dxa"/>
          </w:tcPr>
          <w:p w14:paraId="4A4EF8F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Оценочные материалы. Включены в учебный план  как форма контроля</w:t>
            </w:r>
          </w:p>
        </w:tc>
      </w:tr>
      <w:tr w:rsidR="000C1F1F" w:rsidRPr="00B97E95" w14:paraId="4A4EF900" w14:textId="77777777" w:rsidTr="000C6EE2">
        <w:tc>
          <w:tcPr>
            <w:tcW w:w="1980" w:type="dxa"/>
          </w:tcPr>
          <w:p w14:paraId="4A4EF8F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 и группа</w:t>
            </w:r>
          </w:p>
        </w:tc>
        <w:tc>
          <w:tcPr>
            <w:tcW w:w="3657" w:type="dxa"/>
          </w:tcPr>
          <w:p w14:paraId="4A4EF8F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Конкурсы и фестивали</w:t>
            </w:r>
          </w:p>
        </w:tc>
        <w:tc>
          <w:tcPr>
            <w:tcW w:w="3543" w:type="dxa"/>
          </w:tcPr>
          <w:p w14:paraId="4A4EF8F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Наблюдатель, оценщик, зритель</w:t>
            </w:r>
          </w:p>
        </w:tc>
        <w:tc>
          <w:tcPr>
            <w:tcW w:w="2268" w:type="dxa"/>
          </w:tcPr>
          <w:p w14:paraId="4A4EF8F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Подведение итогов реализации программы  и предметных результатов ребёнка</w:t>
            </w:r>
          </w:p>
        </w:tc>
        <w:tc>
          <w:tcPr>
            <w:tcW w:w="2268" w:type="dxa"/>
          </w:tcPr>
          <w:p w14:paraId="4A4EF8F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Оценочные материалы. Включены в учебный план  как форма контроля</w:t>
            </w:r>
          </w:p>
        </w:tc>
      </w:tr>
      <w:tr w:rsidR="000C1F1F" w:rsidRPr="00B97E95" w14:paraId="4A4EF906" w14:textId="77777777" w:rsidTr="000C6EE2">
        <w:tc>
          <w:tcPr>
            <w:tcW w:w="1980" w:type="dxa"/>
          </w:tcPr>
          <w:p w14:paraId="4A4EF90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 и группа</w:t>
            </w:r>
          </w:p>
        </w:tc>
        <w:tc>
          <w:tcPr>
            <w:tcW w:w="3657" w:type="dxa"/>
          </w:tcPr>
          <w:p w14:paraId="4A4EF90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Участие родителей в мероприятиях ЦВР (праздники выпускников, посвящение в студийцы и др.)</w:t>
            </w:r>
          </w:p>
        </w:tc>
        <w:tc>
          <w:tcPr>
            <w:tcW w:w="3543" w:type="dxa"/>
          </w:tcPr>
          <w:p w14:paraId="4A4EF90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Участник, инициатор</w:t>
            </w:r>
          </w:p>
        </w:tc>
        <w:tc>
          <w:tcPr>
            <w:tcW w:w="2268" w:type="dxa"/>
          </w:tcPr>
          <w:p w14:paraId="4A4EF90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Реализация запланированных мероприятий ТО и группы</w:t>
            </w:r>
          </w:p>
        </w:tc>
        <w:tc>
          <w:tcPr>
            <w:tcW w:w="2268" w:type="dxa"/>
          </w:tcPr>
          <w:p w14:paraId="4A4EF90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Возможно включить в пояснительную записку</w:t>
            </w:r>
          </w:p>
        </w:tc>
      </w:tr>
      <w:tr w:rsidR="000C1F1F" w:rsidRPr="00B97E95" w14:paraId="4A4EF90D" w14:textId="77777777" w:rsidTr="000C6EE2">
        <w:tc>
          <w:tcPr>
            <w:tcW w:w="1980" w:type="dxa"/>
          </w:tcPr>
          <w:p w14:paraId="4A4EF90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</w:tc>
        <w:tc>
          <w:tcPr>
            <w:tcW w:w="3657" w:type="dxa"/>
          </w:tcPr>
          <w:p w14:paraId="4A4EF90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Подготовка реквизита, костюмов для спектаклей и концертов</w:t>
            </w:r>
          </w:p>
        </w:tc>
        <w:tc>
          <w:tcPr>
            <w:tcW w:w="3543" w:type="dxa"/>
          </w:tcPr>
          <w:p w14:paraId="4A4EF90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Консультант, участник</w:t>
            </w:r>
          </w:p>
        </w:tc>
        <w:tc>
          <w:tcPr>
            <w:tcW w:w="2268" w:type="dxa"/>
          </w:tcPr>
          <w:p w14:paraId="4A4EF90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Взаимодействие с ребенком и педагогом.</w:t>
            </w:r>
          </w:p>
          <w:p w14:paraId="4A4EF90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Общекультурная компетенция</w:t>
            </w:r>
          </w:p>
        </w:tc>
        <w:tc>
          <w:tcPr>
            <w:tcW w:w="2268" w:type="dxa"/>
          </w:tcPr>
          <w:p w14:paraId="4A4EF90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Возможно включить в пояснительную записку</w:t>
            </w:r>
          </w:p>
        </w:tc>
      </w:tr>
      <w:tr w:rsidR="000C1F1F" w:rsidRPr="00B97E95" w14:paraId="4A4EF913" w14:textId="77777777" w:rsidTr="000C6EE2">
        <w:tc>
          <w:tcPr>
            <w:tcW w:w="1980" w:type="dxa"/>
          </w:tcPr>
          <w:p w14:paraId="4A4EF90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</w:t>
            </w:r>
          </w:p>
        </w:tc>
        <w:tc>
          <w:tcPr>
            <w:tcW w:w="3657" w:type="dxa"/>
          </w:tcPr>
          <w:p w14:paraId="4A4EF90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Подготовка творческих номеров с родителями, регулярные занятия</w:t>
            </w:r>
          </w:p>
        </w:tc>
        <w:tc>
          <w:tcPr>
            <w:tcW w:w="3543" w:type="dxa"/>
          </w:tcPr>
          <w:p w14:paraId="4A4EF91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  <w:tc>
          <w:tcPr>
            <w:tcW w:w="2268" w:type="dxa"/>
          </w:tcPr>
          <w:p w14:paraId="4A4EF91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Взаимодействие родителей между собой. Взаимодействие  с педагогом. Получение базовых знаний по предмету</w:t>
            </w:r>
          </w:p>
        </w:tc>
        <w:tc>
          <w:tcPr>
            <w:tcW w:w="2268" w:type="dxa"/>
          </w:tcPr>
          <w:p w14:paraId="4A4EF91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Возможно включить в пояснительную записку</w:t>
            </w:r>
          </w:p>
        </w:tc>
      </w:tr>
      <w:tr w:rsidR="000C1F1F" w:rsidRPr="00B97E95" w14:paraId="4A4EF919" w14:textId="77777777" w:rsidTr="000C6EE2">
        <w:tc>
          <w:tcPr>
            <w:tcW w:w="1980" w:type="dxa"/>
          </w:tcPr>
          <w:p w14:paraId="4A4EF91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 и группа</w:t>
            </w:r>
          </w:p>
        </w:tc>
        <w:tc>
          <w:tcPr>
            <w:tcW w:w="3657" w:type="dxa"/>
          </w:tcPr>
          <w:p w14:paraId="4A4EF91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Выходы на экскурсии, походы, музеи, концерты и др.</w:t>
            </w:r>
          </w:p>
        </w:tc>
        <w:tc>
          <w:tcPr>
            <w:tcW w:w="3543" w:type="dxa"/>
          </w:tcPr>
          <w:p w14:paraId="4A4EF91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Организатор, инициатор, участник</w:t>
            </w:r>
          </w:p>
        </w:tc>
        <w:tc>
          <w:tcPr>
            <w:tcW w:w="2268" w:type="dxa"/>
          </w:tcPr>
          <w:p w14:paraId="4A4EF91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Взаимодействие родителей между собой. Взаимодействие с ребенком и педагогом.</w:t>
            </w:r>
          </w:p>
        </w:tc>
        <w:tc>
          <w:tcPr>
            <w:tcW w:w="2268" w:type="dxa"/>
          </w:tcPr>
          <w:p w14:paraId="4A4EF91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Возможно включить в пояснительную записку</w:t>
            </w:r>
          </w:p>
        </w:tc>
      </w:tr>
      <w:tr w:rsidR="000C1F1F" w:rsidRPr="00B97E95" w14:paraId="4A4EF91F" w14:textId="77777777" w:rsidTr="000C6EE2">
        <w:tc>
          <w:tcPr>
            <w:tcW w:w="1980" w:type="dxa"/>
          </w:tcPr>
          <w:p w14:paraId="4A4EF91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 и группа</w:t>
            </w:r>
          </w:p>
        </w:tc>
        <w:tc>
          <w:tcPr>
            <w:tcW w:w="3657" w:type="dxa"/>
          </w:tcPr>
          <w:p w14:paraId="4A4EF91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Информационные группы в соц. сетях</w:t>
            </w:r>
          </w:p>
        </w:tc>
        <w:tc>
          <w:tcPr>
            <w:tcW w:w="3543" w:type="dxa"/>
          </w:tcPr>
          <w:p w14:paraId="4A4EF91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Организатор, инициатор, участник</w:t>
            </w:r>
          </w:p>
        </w:tc>
        <w:tc>
          <w:tcPr>
            <w:tcW w:w="2268" w:type="dxa"/>
          </w:tcPr>
          <w:p w14:paraId="4A4EF91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Взаимодействие и решение   актуальных проблем ТО и группы</w:t>
            </w:r>
          </w:p>
        </w:tc>
        <w:tc>
          <w:tcPr>
            <w:tcW w:w="2268" w:type="dxa"/>
          </w:tcPr>
          <w:p w14:paraId="4A4EF91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Возможно включить в пояснительную записку</w:t>
            </w:r>
          </w:p>
        </w:tc>
      </w:tr>
      <w:tr w:rsidR="000C1F1F" w:rsidRPr="00B97E95" w14:paraId="4A4EF921" w14:textId="77777777" w:rsidTr="000C6EE2">
        <w:tc>
          <w:tcPr>
            <w:tcW w:w="13716" w:type="dxa"/>
            <w:gridSpan w:val="5"/>
          </w:tcPr>
          <w:p w14:paraId="4A4EF92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b/>
                <w:sz w:val="20"/>
                <w:szCs w:val="20"/>
              </w:rPr>
              <w:t>ОИДПИ</w:t>
            </w:r>
          </w:p>
        </w:tc>
      </w:tr>
      <w:tr w:rsidR="000C1F1F" w:rsidRPr="00B97E95" w14:paraId="4A4EF92D" w14:textId="77777777" w:rsidTr="000C6EE2">
        <w:tc>
          <w:tcPr>
            <w:tcW w:w="1980" w:type="dxa"/>
          </w:tcPr>
          <w:p w14:paraId="4A4EF92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Творческое объединение </w:t>
            </w:r>
          </w:p>
        </w:tc>
        <w:tc>
          <w:tcPr>
            <w:tcW w:w="3657" w:type="dxa"/>
          </w:tcPr>
          <w:p w14:paraId="4A4EF92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маршрутные экскурсии для детей и родителей «Давайте познакомимся!» </w:t>
            </w:r>
          </w:p>
          <w:p w14:paraId="4A4EF92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2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Познакомить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детей и родителей с образовательным курсом дошкольного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образовательного комплекса «АБВГДейка» I и II ступени обучения.</w:t>
            </w:r>
          </w:p>
          <w:p w14:paraId="4A4EF92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Показать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родителям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материально-техническое оснащение и спектр возможностей учебных кабинетов. </w:t>
            </w:r>
          </w:p>
          <w:p w14:paraId="4A4EF92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3. Постараться вызвать у детей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первичный интерес к окружающей действительности микросоциума. </w:t>
            </w:r>
          </w:p>
          <w:p w14:paraId="4A4EF92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4. Стимулировать у детей дошкольного возраста возникновение потребности к получению базовых знаний, умений и навыков по предлагаемым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дополнительным общеобразовательным общеразвивающим программам</w:t>
            </w:r>
            <w:r w:rsidRPr="00B97E95">
              <w:rPr>
                <w:rFonts w:ascii="Times New Roman" w:eastAsia="Calibri" w:hAnsi="Times New Roman" w:cs="Times New Roman"/>
                <w:color w:val="000000"/>
                <w:spacing w:val="-1"/>
                <w:sz w:val="20"/>
                <w:szCs w:val="20"/>
              </w:rPr>
              <w:t xml:space="preserve"> с целью побуждения родителей к совместному активному сотрудничеству.</w:t>
            </w:r>
          </w:p>
          <w:p w14:paraId="4A4EF92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5. Пробудить у дошкольников возникновение потребности к приобретению первичного жизненного </w:t>
            </w:r>
            <w:r w:rsidRPr="00B97E95">
              <w:rPr>
                <w:rFonts w:ascii="Times New Roman" w:eastAsia="Calibri" w:hAnsi="Times New Roman" w:cs="Times New Roman"/>
                <w:color w:val="000000"/>
                <w:spacing w:val="-1"/>
                <w:sz w:val="20"/>
                <w:szCs w:val="20"/>
              </w:rPr>
              <w:t>опыта в ходе дальнейшей учебной и творческой деятельности в детском коллективе с целью привлечения родителей к совместной активной деятельности.</w:t>
            </w:r>
          </w:p>
        </w:tc>
        <w:tc>
          <w:tcPr>
            <w:tcW w:w="3543" w:type="dxa"/>
          </w:tcPr>
          <w:p w14:paraId="4A4EF92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Наблюдатель, слушатель и зритель</w:t>
            </w:r>
          </w:p>
        </w:tc>
        <w:tc>
          <w:tcPr>
            <w:tcW w:w="2268" w:type="dxa"/>
          </w:tcPr>
          <w:p w14:paraId="4A4EF92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Оказание спонсорской помощи в материальном оснащении ДООП на добровольной основе</w:t>
            </w:r>
          </w:p>
        </w:tc>
        <w:tc>
          <w:tcPr>
            <w:tcW w:w="2268" w:type="dxa"/>
          </w:tcPr>
          <w:p w14:paraId="4A4EF92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Предполагается включить в пояснительные записки ДООП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дошкольного образовательного комплекса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«АБВГДейка» I и II ступеней обучения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38" w14:textId="77777777" w:rsidTr="000C6EE2">
        <w:tc>
          <w:tcPr>
            <w:tcW w:w="1980" w:type="dxa"/>
          </w:tcPr>
          <w:p w14:paraId="4A4EF92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Творческое объединение или учебные группы</w:t>
            </w:r>
          </w:p>
        </w:tc>
        <w:tc>
          <w:tcPr>
            <w:tcW w:w="3657" w:type="dxa"/>
          </w:tcPr>
          <w:p w14:paraId="4A4EF92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презентационные встречи для детей и родителей «Приглашение в мир искусства»</w:t>
            </w:r>
          </w:p>
          <w:p w14:paraId="4A4EF93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3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Познакомить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и родителей с дополнительной общеобразовательной общеразвивающей программой через презентационный материал.</w:t>
            </w:r>
          </w:p>
          <w:p w14:paraId="4A4EF93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Показать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родителям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материально-техническое оснащение и спектр возможностей учебного кабинета. </w:t>
            </w:r>
          </w:p>
          <w:p w14:paraId="4A4EF93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3. Постараться вызвать у детей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первичный интерес к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дополнительной общеобразовательной общеразвивающей программе через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включение их в совместную творческую деятельность по определенному направлению при первой встрече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A4EF93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4. Создать атмосферу творчества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через включение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детей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и родителей в совместную деятельность по определенному направлению</w:t>
            </w:r>
            <w:r w:rsidRPr="00B97E95">
              <w:rPr>
                <w:rFonts w:ascii="Times New Roman" w:eastAsia="Calibri" w:hAnsi="Times New Roman" w:cs="Times New Roman"/>
                <w:color w:val="000000"/>
                <w:spacing w:val="-1"/>
                <w:sz w:val="20"/>
                <w:szCs w:val="20"/>
              </w:rPr>
              <w:t xml:space="preserve"> с целью побуждения родителей к дальнейшему активному сотрудничеству.</w:t>
            </w:r>
          </w:p>
        </w:tc>
        <w:tc>
          <w:tcPr>
            <w:tcW w:w="3543" w:type="dxa"/>
          </w:tcPr>
          <w:p w14:paraId="4A4EF93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Наблюдатель, слушатель и зритель</w:t>
            </w:r>
          </w:p>
        </w:tc>
        <w:tc>
          <w:tcPr>
            <w:tcW w:w="2268" w:type="dxa"/>
          </w:tcPr>
          <w:p w14:paraId="4A4EF93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Оказание спонсорской помощи в материальном оснащении ДООП на добровольной основе</w:t>
            </w:r>
          </w:p>
        </w:tc>
        <w:tc>
          <w:tcPr>
            <w:tcW w:w="2268" w:type="dxa"/>
          </w:tcPr>
          <w:p w14:paraId="4A4EF93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42" w14:textId="77777777" w:rsidTr="000C6EE2">
        <w:tc>
          <w:tcPr>
            <w:tcW w:w="1980" w:type="dxa"/>
          </w:tcPr>
          <w:p w14:paraId="4A4EF93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Творческое объединение или учебные группы</w:t>
            </w:r>
          </w:p>
        </w:tc>
        <w:tc>
          <w:tcPr>
            <w:tcW w:w="3657" w:type="dxa"/>
          </w:tcPr>
          <w:p w14:paraId="4A4EF93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организационные родительские собрания</w:t>
            </w:r>
          </w:p>
          <w:p w14:paraId="4A4EF93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3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Познакомить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и родителей с дополнительной общеобразовательной общеразвивающей программой через презентационный материал.</w:t>
            </w:r>
          </w:p>
          <w:p w14:paraId="4A4EF93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Показать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родителям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материально-техническое оснащение и спектр возможностей учебного кабинета. </w:t>
            </w:r>
          </w:p>
          <w:p w14:paraId="4A4EF93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</w:tcPr>
          <w:p w14:paraId="4A4EF93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 и слушатель</w:t>
            </w:r>
          </w:p>
        </w:tc>
        <w:tc>
          <w:tcPr>
            <w:tcW w:w="2268" w:type="dxa"/>
          </w:tcPr>
          <w:p w14:paraId="4A4EF94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Оказание спонсорской помощи в материальном оснащении ДООП на добровольной основе</w:t>
            </w:r>
          </w:p>
        </w:tc>
        <w:tc>
          <w:tcPr>
            <w:tcW w:w="2268" w:type="dxa"/>
          </w:tcPr>
          <w:p w14:paraId="4A4EF94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4C" w14:textId="77777777" w:rsidTr="000C6EE2">
        <w:tc>
          <w:tcPr>
            <w:tcW w:w="1980" w:type="dxa"/>
          </w:tcPr>
          <w:p w14:paraId="4A4EF94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Творческое объединение или учебные группы</w:t>
            </w:r>
          </w:p>
        </w:tc>
        <w:tc>
          <w:tcPr>
            <w:tcW w:w="3657" w:type="dxa"/>
          </w:tcPr>
          <w:p w14:paraId="4A4EF94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психологические часы для родителей</w:t>
            </w:r>
          </w:p>
          <w:p w14:paraId="4A4EF94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4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1. Систематически знакомить родителей с новыми тенденциями в области воспитания современных детей и подростков.</w:t>
            </w:r>
          </w:p>
          <w:p w14:paraId="4A4EF94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Своевременно давать родителям полезные советы и профессиональные рекомендации, связанные с семейными вопросами.</w:t>
            </w:r>
          </w:p>
          <w:p w14:paraId="4A4EF94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3. Создавать родителям атмосферу для «живого» общения друг с другом по вопросам воспитания детей в семье. </w:t>
            </w:r>
          </w:p>
        </w:tc>
        <w:tc>
          <w:tcPr>
            <w:tcW w:w="3543" w:type="dxa"/>
          </w:tcPr>
          <w:p w14:paraId="4A4EF94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Слушатель</w:t>
            </w:r>
          </w:p>
        </w:tc>
        <w:tc>
          <w:tcPr>
            <w:tcW w:w="2268" w:type="dxa"/>
          </w:tcPr>
          <w:p w14:paraId="4A4EF94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14:paraId="4A4EF94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57" w14:textId="77777777" w:rsidTr="000C6EE2">
        <w:tc>
          <w:tcPr>
            <w:tcW w:w="1980" w:type="dxa"/>
          </w:tcPr>
          <w:p w14:paraId="4A4EF94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Отдел</w:t>
            </w:r>
            <w:r w:rsidRPr="00B97E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изобразительного, декоративно-прикладного </w:t>
            </w:r>
            <w:r w:rsidRPr="00B97E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lastRenderedPageBreak/>
              <w:t>искусства</w:t>
            </w:r>
          </w:p>
          <w:p w14:paraId="4A4EF94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7" w:type="dxa"/>
          </w:tcPr>
          <w:p w14:paraId="4A4EF94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праздник «Посвящение в студийцы» для детей первого года обучения 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студии изобразительного и декоративного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творчества «Вернисаж»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4A4EF95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5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общую праздничную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родителей творческих объединений по разным направлениям деятельности единой студии изобразительного и декоративного творчества «Вернисаж».</w:t>
            </w:r>
          </w:p>
          <w:p w14:paraId="4A4EF95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Показать обучающимся и их родителям широкий спектр возможностей студии изобразительного и декоративного творчества «Вернисаж» для дальнейшего самоопределения ребенка и выбора для себя индивидуального образовательного маршрута. </w:t>
            </w:r>
          </w:p>
          <w:p w14:paraId="4A4EF95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Дать возможность родителям проявить интерес к творческой деятельности своего ребенка и быть сопричастным к данному мероприятию.</w:t>
            </w:r>
          </w:p>
        </w:tc>
        <w:tc>
          <w:tcPr>
            <w:tcW w:w="3543" w:type="dxa"/>
          </w:tcPr>
          <w:p w14:paraId="4A4EF95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Наблюдатель и зритель</w:t>
            </w:r>
          </w:p>
        </w:tc>
        <w:tc>
          <w:tcPr>
            <w:tcW w:w="2268" w:type="dxa"/>
          </w:tcPr>
          <w:p w14:paraId="4A4EF95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внешнего вида детей к празднику</w:t>
            </w:r>
          </w:p>
        </w:tc>
        <w:tc>
          <w:tcPr>
            <w:tcW w:w="2268" w:type="dxa"/>
          </w:tcPr>
          <w:p w14:paraId="4A4EF95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Предполагается включить в пояснительные записки ДООП студии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62" w14:textId="77777777" w:rsidTr="000C6EE2">
        <w:tc>
          <w:tcPr>
            <w:tcW w:w="1980" w:type="dxa"/>
          </w:tcPr>
          <w:p w14:paraId="4A4EF95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Творческое объединение или учебные группы</w:t>
            </w:r>
          </w:p>
        </w:tc>
        <w:tc>
          <w:tcPr>
            <w:tcW w:w="3657" w:type="dxa"/>
          </w:tcPr>
          <w:p w14:paraId="4A4EF95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творческие новогодние и итоговые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огоньки для детей 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4A4EF95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5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праздничную камерную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родителей творческого объединения или учебной группы по определенному направлению деятельности.</w:t>
            </w:r>
          </w:p>
          <w:p w14:paraId="4A4EF95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Дать возможность раскрыться родителям в совместной творческой деятельности.</w:t>
            </w:r>
          </w:p>
          <w:p w14:paraId="4A4EF95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Объединить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детей и родителей через выполнение творческих заданий.</w:t>
            </w:r>
          </w:p>
          <w:p w14:paraId="4A4EF95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4. Дать возможность пообщаться родителям с собственными детьми в свободной обстановке.</w:t>
            </w:r>
          </w:p>
        </w:tc>
        <w:tc>
          <w:tcPr>
            <w:tcW w:w="3543" w:type="dxa"/>
          </w:tcPr>
          <w:p w14:paraId="4A4EF95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Наблюдатель, зритель и активный участник</w:t>
            </w:r>
          </w:p>
        </w:tc>
        <w:tc>
          <w:tcPr>
            <w:tcW w:w="2268" w:type="dxa"/>
          </w:tcPr>
          <w:p w14:paraId="4A4EF96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внешнего вида детей к праздничным мероприятиям</w:t>
            </w:r>
          </w:p>
        </w:tc>
        <w:tc>
          <w:tcPr>
            <w:tcW w:w="2268" w:type="dxa"/>
          </w:tcPr>
          <w:p w14:paraId="4A4EF96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6B" w14:textId="77777777" w:rsidTr="000C6EE2">
        <w:tc>
          <w:tcPr>
            <w:tcW w:w="1980" w:type="dxa"/>
          </w:tcPr>
          <w:p w14:paraId="4A4EF96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ЦВР  </w:t>
            </w:r>
          </w:p>
        </w:tc>
        <w:tc>
          <w:tcPr>
            <w:tcW w:w="3657" w:type="dxa"/>
          </w:tcPr>
          <w:p w14:paraId="4A4EF96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Новогодняя кампания</w:t>
            </w:r>
          </w:p>
          <w:p w14:paraId="4A4EF96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6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общую праздничную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творческих объединений по разным направлениям деятельности. </w:t>
            </w:r>
          </w:p>
          <w:p w14:paraId="4A4EF96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Показать обучающимся и их родителям широкий спектр материально-технических и творческих возможностей учреждения при организации мероприятия.</w:t>
            </w:r>
          </w:p>
        </w:tc>
        <w:tc>
          <w:tcPr>
            <w:tcW w:w="3543" w:type="dxa"/>
          </w:tcPr>
          <w:p w14:paraId="4A4EF96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Наблюдатель и зритель</w:t>
            </w:r>
          </w:p>
        </w:tc>
        <w:tc>
          <w:tcPr>
            <w:tcW w:w="2268" w:type="dxa"/>
          </w:tcPr>
          <w:p w14:paraId="4A4EF96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внешнего вида детей к празднику</w:t>
            </w:r>
          </w:p>
        </w:tc>
        <w:tc>
          <w:tcPr>
            <w:tcW w:w="2268" w:type="dxa"/>
          </w:tcPr>
          <w:p w14:paraId="4A4EF96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Предполагается выборочно включить в пояснительные записки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ДООП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78" w14:textId="77777777" w:rsidTr="000C6EE2">
        <w:tc>
          <w:tcPr>
            <w:tcW w:w="1980" w:type="dxa"/>
          </w:tcPr>
          <w:p w14:paraId="4A4EF96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Творческое объединение </w:t>
            </w:r>
          </w:p>
        </w:tc>
        <w:tc>
          <w:tcPr>
            <w:tcW w:w="3657" w:type="dxa"/>
          </w:tcPr>
          <w:p w14:paraId="4A4EF96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народные обряды</w:t>
            </w:r>
            <w:r w:rsidRPr="00B97E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“Рождественские колядования”</w:t>
            </w:r>
            <w:r w:rsidRPr="00B97E9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в рамках дошкольного образовательного комплекса «АБВГДейка» (I и II ступеней обучения) с привлечением детей и родителей</w:t>
            </w:r>
          </w:p>
          <w:p w14:paraId="4A4EF96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народный обрядовый праздник “Масленица” в рамках дошкольного образовательного комплекса «АБВГДейка» (I и II ступеней обучения) с привлечением детей и родителей</w:t>
            </w:r>
          </w:p>
          <w:p w14:paraId="4A4EF96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народный обрядовый праздник “Сороки” в рамках дошкольного образовательного комплекса «АБВГДейка» (I и II ступеней обучения) с привлечением детей и родителей</w:t>
            </w:r>
          </w:p>
          <w:p w14:paraId="4A4EF97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7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общую праздничную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творческого объединения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«АБВГДейка»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во время проведения запланированных мероприятий. </w:t>
            </w:r>
          </w:p>
          <w:p w14:paraId="4A4EF97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Показать обучающимся и их родителям широкий спектр материально-технических и творческих возможностей учреждения при организации мероприятий.</w:t>
            </w:r>
          </w:p>
          <w:p w14:paraId="4A4EF97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3. Дать возможность родителям проявить заинтересованность и активную позицию по отношению к своему ребенку через подготовку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непосредственное участие в запланированных мероприятиях.</w:t>
            </w:r>
          </w:p>
          <w:p w14:paraId="4A4EF97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4. Объединить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детей и родителей посредством обрядовых игр, закличек и народных песен.</w:t>
            </w:r>
          </w:p>
        </w:tc>
        <w:tc>
          <w:tcPr>
            <w:tcW w:w="3543" w:type="dxa"/>
          </w:tcPr>
          <w:p w14:paraId="4A4EF97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Наблюдатель и активный участник</w:t>
            </w:r>
          </w:p>
        </w:tc>
        <w:tc>
          <w:tcPr>
            <w:tcW w:w="2268" w:type="dxa"/>
          </w:tcPr>
          <w:p w14:paraId="4A4EF97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детских народных костюмов, реквизита для праздников и обрядов</w:t>
            </w:r>
          </w:p>
        </w:tc>
        <w:tc>
          <w:tcPr>
            <w:tcW w:w="2268" w:type="dxa"/>
          </w:tcPr>
          <w:p w14:paraId="4A4EF97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Предполагается выборочно включить в пояснительные записки ДООП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дошкольного образовательного комплекса «АБВГДейка» I и II ступеней обучения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86" w14:textId="77777777" w:rsidTr="000C6EE2">
        <w:tc>
          <w:tcPr>
            <w:tcW w:w="1980" w:type="dxa"/>
          </w:tcPr>
          <w:p w14:paraId="4A4EF97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ЦВР  </w:t>
            </w:r>
          </w:p>
        </w:tc>
        <w:tc>
          <w:tcPr>
            <w:tcW w:w="3657" w:type="dxa"/>
          </w:tcPr>
          <w:p w14:paraId="4A4EF97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День семейного отдыха</w:t>
            </w:r>
          </w:p>
          <w:p w14:paraId="4A4EF97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7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общую праздничную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творческих объединений по разным направлениям деятельности. </w:t>
            </w:r>
          </w:p>
          <w:p w14:paraId="4A4EF97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Показать обучающимся и их родителям широкий спектр материально-технических и творческих возможностей учреждения при организации мероприятия.</w:t>
            </w:r>
          </w:p>
          <w:p w14:paraId="4A4EF97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Дать возможность родителям проявить интерес к творческой деятельности своего ребенка и быть сопричастным к данному мероприятию.</w:t>
            </w:r>
          </w:p>
          <w:p w14:paraId="4A4EF97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4. Дать возможность родителям раскрыться как творческая личность и продемонстрировать свои способности через выступление на концерте.</w:t>
            </w:r>
          </w:p>
          <w:p w14:paraId="4A4EF98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5. Дать возможность раскрыться родителям в совместной творческой деятельности.</w:t>
            </w:r>
          </w:p>
          <w:p w14:paraId="4A4EF98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6. Объединить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детей и родителей через выполнение творческих заданий.</w:t>
            </w:r>
          </w:p>
          <w:p w14:paraId="4A4EF98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7. Дать возможность пообщаться родителям с собственными детьми в свободной обстановке.</w:t>
            </w:r>
          </w:p>
        </w:tc>
        <w:tc>
          <w:tcPr>
            <w:tcW w:w="3543" w:type="dxa"/>
          </w:tcPr>
          <w:p w14:paraId="4A4EF98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Наблюдатель, зритель и активный участник</w:t>
            </w:r>
          </w:p>
        </w:tc>
        <w:tc>
          <w:tcPr>
            <w:tcW w:w="2268" w:type="dxa"/>
          </w:tcPr>
          <w:p w14:paraId="4A4EF98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внешнего вида детей к праздничному мероприятию</w:t>
            </w:r>
          </w:p>
        </w:tc>
        <w:tc>
          <w:tcPr>
            <w:tcW w:w="2268" w:type="dxa"/>
          </w:tcPr>
          <w:p w14:paraId="4A4EF98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92" w14:textId="77777777" w:rsidTr="000C6EE2">
        <w:tc>
          <w:tcPr>
            <w:tcW w:w="1980" w:type="dxa"/>
          </w:tcPr>
          <w:p w14:paraId="4A4EF98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Творческое объединение </w:t>
            </w:r>
          </w:p>
        </w:tc>
        <w:tc>
          <w:tcPr>
            <w:tcW w:w="3657" w:type="dxa"/>
          </w:tcPr>
          <w:p w14:paraId="4A4EF98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игра по станциям “Хочу все знать!” в рамках дошкольного образовательного комплекса «АБВГДейка» I ступени обучения с привлечением детей и родителей</w:t>
            </w:r>
          </w:p>
          <w:p w14:paraId="4A4EF98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игра по станциям “Знаем, умеем, действуем!” в рамках дошкольного образовательного комплекса «АБВГДейка» II ступени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обучения с привлечением детей и родителей</w:t>
            </w:r>
          </w:p>
          <w:p w14:paraId="4A4EF98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отчетный концерт для родителей “Весенняя палитра” в рамках дошкольного образовательного комплекса «АБВГДейка» I и II ступеней обучения</w:t>
            </w:r>
          </w:p>
          <w:p w14:paraId="4A4EF98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8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позитивную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творческого объединения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«АБВГДейка»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во время проведения запланированных мероприятий. </w:t>
            </w:r>
          </w:p>
          <w:p w14:paraId="4A4EF98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Продемонстрировать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родителям приобретенные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знания, умения и навыки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освоения дошкольниками дополнительных общеобразовательных общеразвивающих программ дошкольного образовательного комплекса «АБВГДейка» I и II ступеней обучения через различные формы предъявления результатов.</w:t>
            </w:r>
          </w:p>
          <w:p w14:paraId="4A4EF98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Дать возможность родителям проявить заинтересованность и активную позицию по отношению к своему ребенку через подготовку к запланированным мероприятиям.</w:t>
            </w:r>
          </w:p>
        </w:tc>
        <w:tc>
          <w:tcPr>
            <w:tcW w:w="3543" w:type="dxa"/>
          </w:tcPr>
          <w:p w14:paraId="4A4EF98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Наблюдатель, зритель и активный участник</w:t>
            </w:r>
          </w:p>
        </w:tc>
        <w:tc>
          <w:tcPr>
            <w:tcW w:w="2268" w:type="dxa"/>
          </w:tcPr>
          <w:p w14:paraId="4A4EF99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детских костюмов для творческих номеров, реквизита для концерта, папок с загадками по Санкт-Петербургу</w:t>
            </w:r>
          </w:p>
        </w:tc>
        <w:tc>
          <w:tcPr>
            <w:tcW w:w="2268" w:type="dxa"/>
          </w:tcPr>
          <w:p w14:paraId="4A4EF99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Предполагается выборочно включить в пояснительные записки ДООП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дошкольного образовательного комплекса «АБВГДейка» I и II ступеней обучения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в качестве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9B" w14:textId="77777777" w:rsidTr="000C6EE2">
        <w:tc>
          <w:tcPr>
            <w:tcW w:w="1980" w:type="dxa"/>
          </w:tcPr>
          <w:p w14:paraId="4A4EF99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Творческое объединение </w:t>
            </w:r>
          </w:p>
        </w:tc>
        <w:tc>
          <w:tcPr>
            <w:tcW w:w="3657" w:type="dxa"/>
          </w:tcPr>
          <w:p w14:paraId="4A4EF99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итоговый праздник “Здравствуй, Лето!” для детей и родителей в рамках дошкольного образовательного комплекса «АБВГДейка» I и II ступеней обучения</w:t>
            </w:r>
          </w:p>
          <w:p w14:paraId="4A4EF99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9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общую праздничную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творческого объединения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«АБВГДейка»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во время проведения мероприятия. </w:t>
            </w:r>
          </w:p>
          <w:p w14:paraId="4A4EF99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Показать обучающимся и их родителям широкий спектр материально-технических и творческих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возможностей учреждения при организации мероприятия для дальнейшего самоопределения ребенка и построение для него будущего индивидуального образовательного маршрута. </w:t>
            </w:r>
          </w:p>
        </w:tc>
        <w:tc>
          <w:tcPr>
            <w:tcW w:w="3543" w:type="dxa"/>
          </w:tcPr>
          <w:p w14:paraId="4A4EF99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Наблюдатель и зритель</w:t>
            </w:r>
          </w:p>
        </w:tc>
        <w:tc>
          <w:tcPr>
            <w:tcW w:w="2268" w:type="dxa"/>
          </w:tcPr>
          <w:p w14:paraId="4A4EF99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внешнего вида детей к празднику</w:t>
            </w:r>
          </w:p>
        </w:tc>
        <w:tc>
          <w:tcPr>
            <w:tcW w:w="2268" w:type="dxa"/>
          </w:tcPr>
          <w:p w14:paraId="4A4EF99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Предполагается включить в пояснительные записки ДООП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дошкольного образовательного комплекса «АБВГДейка» I и II ступеней обучения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A4" w14:textId="77777777" w:rsidTr="000C6EE2">
        <w:tc>
          <w:tcPr>
            <w:tcW w:w="1980" w:type="dxa"/>
          </w:tcPr>
          <w:p w14:paraId="4A4EF99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Творческое объединение </w:t>
            </w:r>
          </w:p>
        </w:tc>
        <w:tc>
          <w:tcPr>
            <w:tcW w:w="3657" w:type="dxa"/>
          </w:tcPr>
          <w:p w14:paraId="4A4EF99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краткосрочный (одногодичный) частично-поисковый творческий проект «Мы же в Северной столице самый северный район…» в рамках дошкольного образовательного комплекса «АБВГДейка» II ступени обучения с привлечением детей и родителей</w:t>
            </w:r>
          </w:p>
          <w:p w14:paraId="4A4EF99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1. Объединить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сплотить детей и родителей через совместную проектную деятельность.</w:t>
            </w:r>
          </w:p>
          <w:p w14:paraId="4A4EF99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Дать возможность пообщаться и поделиться собственными впечатлениями родителям с детьми во время пешеходных экскурсий по Санкт Петербургу.</w:t>
            </w:r>
          </w:p>
          <w:p w14:paraId="4A4EF9A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Дать возможность родителям проявить заинтересованность и активную позицию по отношению к своему ребенку через совместную реализацию данного проекта.</w:t>
            </w:r>
          </w:p>
        </w:tc>
        <w:tc>
          <w:tcPr>
            <w:tcW w:w="3543" w:type="dxa"/>
          </w:tcPr>
          <w:p w14:paraId="4A4EF9A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 и активный участник</w:t>
            </w:r>
          </w:p>
        </w:tc>
        <w:tc>
          <w:tcPr>
            <w:tcW w:w="2268" w:type="dxa"/>
          </w:tcPr>
          <w:p w14:paraId="4A4EF9A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реализации проекта</w:t>
            </w:r>
          </w:p>
        </w:tc>
        <w:tc>
          <w:tcPr>
            <w:tcW w:w="2268" w:type="dxa"/>
          </w:tcPr>
          <w:p w14:paraId="4A4EF9A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Предполагается выборочно включить в пояснительные записки ДООП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дошкольного образовательного комплекса «АБВГДейка» II ступени обучения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AE" w14:textId="77777777" w:rsidTr="000C6EE2">
        <w:tc>
          <w:tcPr>
            <w:tcW w:w="1980" w:type="dxa"/>
          </w:tcPr>
          <w:p w14:paraId="4A4EF9A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Творческое объединение </w:t>
            </w:r>
          </w:p>
        </w:tc>
        <w:tc>
          <w:tcPr>
            <w:tcW w:w="3657" w:type="dxa"/>
          </w:tcPr>
          <w:p w14:paraId="4A4EF9A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организационно-информационные линейки для родителей в рамках дошкольного образовательного комплекса «АБВГДейка» I и II ступеней обучения</w:t>
            </w:r>
          </w:p>
          <w:p w14:paraId="4A4EF9A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A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1. Систематически и своевременно информировать родителей о предстоящих событиях и организационных моментах.</w:t>
            </w:r>
          </w:p>
          <w:p w14:paraId="4A4EF9A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Своевременно реагировать и отвечать на возникающие вопросы родителей, а также принимать вместе с ними совместные решения.</w:t>
            </w:r>
          </w:p>
          <w:p w14:paraId="4A4EF9A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 Приучать детей и родителей к соблюдению дисциплины и правил внутреннего распорядка в учреждении.</w:t>
            </w:r>
          </w:p>
        </w:tc>
        <w:tc>
          <w:tcPr>
            <w:tcW w:w="3543" w:type="dxa"/>
          </w:tcPr>
          <w:p w14:paraId="4A4EF9A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Слушатель</w:t>
            </w:r>
          </w:p>
        </w:tc>
        <w:tc>
          <w:tcPr>
            <w:tcW w:w="2268" w:type="dxa"/>
          </w:tcPr>
          <w:p w14:paraId="4A4EF9A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14:paraId="4A4EF9A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Предполагается включить в пояснительные записки ДООП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дошкольного образовательного комплекса «АБВГДейка» I и II ступеней обучения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B7" w14:textId="77777777" w:rsidTr="000C6EE2">
        <w:tc>
          <w:tcPr>
            <w:tcW w:w="1980" w:type="dxa"/>
          </w:tcPr>
          <w:p w14:paraId="4A4EF9A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Учебные группы</w:t>
            </w:r>
          </w:p>
        </w:tc>
        <w:tc>
          <w:tcPr>
            <w:tcW w:w="3657" w:type="dxa"/>
          </w:tcPr>
          <w:p w14:paraId="4A4EF9B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открытые занятия для родителей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4A4EF9B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B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позитивную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родителей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во время проведения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открытых занятий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4A4EF9B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Продемонстрировать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родителям приобретенные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знания, умения и навыки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обучающихся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 ходе и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освоения дополнительных общеобразовательных общеразвивающих программ.</w:t>
            </w:r>
          </w:p>
        </w:tc>
        <w:tc>
          <w:tcPr>
            <w:tcW w:w="3543" w:type="dxa"/>
          </w:tcPr>
          <w:p w14:paraId="4A4EF9B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 и зритель</w:t>
            </w:r>
          </w:p>
        </w:tc>
        <w:tc>
          <w:tcPr>
            <w:tcW w:w="2268" w:type="dxa"/>
          </w:tcPr>
          <w:p w14:paraId="4A4EF9B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Оказание спонсорской помощи в материальном оснащении ДООП на добровольной основе</w:t>
            </w:r>
          </w:p>
        </w:tc>
        <w:tc>
          <w:tcPr>
            <w:tcW w:w="2268" w:type="dxa"/>
          </w:tcPr>
          <w:p w14:paraId="4A4EF9B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C4" w14:textId="77777777" w:rsidTr="000C6EE2">
        <w:tc>
          <w:tcPr>
            <w:tcW w:w="1980" w:type="dxa"/>
          </w:tcPr>
          <w:p w14:paraId="4A4EF9B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Учебные группы</w:t>
            </w:r>
          </w:p>
        </w:tc>
        <w:tc>
          <w:tcPr>
            <w:tcW w:w="3657" w:type="dxa"/>
          </w:tcPr>
          <w:p w14:paraId="4A4EF9B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совместные тематические творческие мастерские и </w:t>
            </w:r>
            <w:r w:rsidRPr="00B97E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выездные сезонные пленэры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студии изобразительного и декоративного творчества «Вернисаж»</w:t>
            </w:r>
          </w:p>
          <w:p w14:paraId="4A4EF9B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B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позитивную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родителей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во время проведения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запланированных мероприятий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4A4EF9B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Продемонстрировать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родителям приобретенные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знания, умения и навыки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обучающихся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 ходе и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освоения дополнительных общеобразовательных общеразвивающих программ.</w:t>
            </w:r>
          </w:p>
          <w:p w14:paraId="4A4EF9B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Объединить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сплотить детей и родителей через совместную творческую деятельность.</w:t>
            </w:r>
          </w:p>
          <w:p w14:paraId="4A4EF9B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4. Дать возможность пообщаться и поделиться собственными впечатлениями родителям с детьми во время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проведения запланированных мероприятий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A4EF9B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5. Дать возможность родителям проявить интерес к творческой деятельности своего ребенка и быть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сопричастным к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запланированны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 мероприятиям.</w:t>
            </w:r>
          </w:p>
          <w:p w14:paraId="4A4EF9C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6. Дать возможность родителям раскрыться как творческая личность и продемонстрировать свои способности через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запланированные мероприятия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3" w:type="dxa"/>
          </w:tcPr>
          <w:p w14:paraId="4A4EF9C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Наблюдатель и активный участник</w:t>
            </w:r>
          </w:p>
        </w:tc>
        <w:tc>
          <w:tcPr>
            <w:tcW w:w="2268" w:type="dxa"/>
          </w:tcPr>
          <w:p w14:paraId="4A4EF9C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Оказание спонсорской помощи в материальном оснащении ДООП на добровольной основе</w:t>
            </w:r>
          </w:p>
        </w:tc>
        <w:tc>
          <w:tcPr>
            <w:tcW w:w="2268" w:type="dxa"/>
          </w:tcPr>
          <w:p w14:paraId="4A4EF9C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D4" w14:textId="77777777" w:rsidTr="000C6EE2">
        <w:tc>
          <w:tcPr>
            <w:tcW w:w="1980" w:type="dxa"/>
          </w:tcPr>
          <w:p w14:paraId="4A4EF9C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Творческое объединение или учебные группы</w:t>
            </w:r>
          </w:p>
        </w:tc>
        <w:tc>
          <w:tcPr>
            <w:tcW w:w="3657" w:type="dxa"/>
          </w:tcPr>
          <w:p w14:paraId="4A4EF9C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виртуальные экскурсии по Русскому музею в лекционных залах отдела для взрослых читателей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ГБУК «Центральная библиотечная система Калининского района» Центральной районной библиотеки им. В.Г. Белинского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ходе реализации подпроекта «Шаги в мир искусства» в рамках проекта «Русский музей: виртуальный филиал» </w:t>
            </w:r>
          </w:p>
          <w:p w14:paraId="4A4EF9C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учащихся 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A4EF9C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совместное посещение детей 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общегородских выставок детского художественного творчества и </w:t>
            </w:r>
            <w:r w:rsidRPr="00B97E9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культурологических учреждений Санкт-Петербурга</w:t>
            </w:r>
          </w:p>
          <w:p w14:paraId="4A4EF9C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Совместное посещение детей 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различных выставок детского художественного творчества, творческих мастерских,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игровых лекций, викторин, литературно-художественных игр и занятий,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творческих встреч с известными людьми, познавательных тематических мероприятий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в лекционных залах отдела для юных читателей ГБУК «Центральная библиотечная система Калининского района» Центральной районной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библиотеки им. В.Г. Белинского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A4EF9C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Совместное посещение детей и родителей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праздничных церемоний награждения победителей и участников городских выставок и смотров ИЗО и ДПИ творческих коллективов УДО</w:t>
            </w:r>
          </w:p>
          <w:p w14:paraId="4A4EF9C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C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позитивную (праздничную)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родителей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во время проведения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запланированных мероприятий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4A4EF9C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Дать возможность родителям проявить интерес к творческой деятельности своего ребенка и быть сопричастным к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запланированны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м мероприятиям.</w:t>
            </w:r>
          </w:p>
          <w:p w14:paraId="4A4EF9C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Объединить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сплотить детей и родителей через совместную творческую деятельность.</w:t>
            </w:r>
          </w:p>
          <w:p w14:paraId="4A4EF9C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4. Дать возможность раскрыться родителям в совместной творческой деятельности.</w:t>
            </w:r>
          </w:p>
          <w:p w14:paraId="4A4EF9D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5. Дать возможность пообщаться и поделиться собственными впечатлениями родителям с детьми во время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проведения запланированных мероприятий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43" w:type="dxa"/>
          </w:tcPr>
          <w:p w14:paraId="4A4EF9D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Наблюдатель, зритель и слушатель </w:t>
            </w:r>
          </w:p>
        </w:tc>
        <w:tc>
          <w:tcPr>
            <w:tcW w:w="2268" w:type="dxa"/>
          </w:tcPr>
          <w:p w14:paraId="4A4EF9D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внешнего вида детей к различным мероприятиям</w:t>
            </w:r>
          </w:p>
        </w:tc>
        <w:tc>
          <w:tcPr>
            <w:tcW w:w="2268" w:type="dxa"/>
          </w:tcPr>
          <w:p w14:paraId="4A4EF9D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DE" w14:textId="77777777" w:rsidTr="000C6EE2">
        <w:tc>
          <w:tcPr>
            <w:tcW w:w="1980" w:type="dxa"/>
          </w:tcPr>
          <w:p w14:paraId="4A4EF9D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Творческое объединение или учебные группы, </w:t>
            </w:r>
            <w:r w:rsidRPr="00B97E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индивидуально</w:t>
            </w:r>
          </w:p>
        </w:tc>
        <w:tc>
          <w:tcPr>
            <w:tcW w:w="3657" w:type="dxa"/>
          </w:tcPr>
          <w:p w14:paraId="4A4EF9D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Формы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собеседования, беседы, тематические групповые и индивидуальные консультации для родителей </w:t>
            </w:r>
          </w:p>
          <w:p w14:paraId="4A4EF9D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D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1. Периодически знакомить родителей с новыми тенденциями в области обучения и воспитания современных детей и подростков.</w:t>
            </w:r>
          </w:p>
          <w:p w14:paraId="4A4EF9D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Своевременно давать родителям полезные советы и профессиональные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рекомендации, связанные с вопросами индивидуального личностного и творческого роста обучающихся.</w:t>
            </w:r>
          </w:p>
          <w:p w14:paraId="4A4EF9D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Предлагать родителям специальные темы для обсуждения в семье с целью постоянного общения родственников с детьми.</w:t>
            </w:r>
          </w:p>
        </w:tc>
        <w:tc>
          <w:tcPr>
            <w:tcW w:w="3543" w:type="dxa"/>
          </w:tcPr>
          <w:p w14:paraId="4A4EF9D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Слушатель и активный собеседник</w:t>
            </w:r>
          </w:p>
        </w:tc>
        <w:tc>
          <w:tcPr>
            <w:tcW w:w="2268" w:type="dxa"/>
          </w:tcPr>
          <w:p w14:paraId="4A4EF9D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14:paraId="4A4EF9D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E7" w14:textId="77777777" w:rsidTr="000C6EE2">
        <w:tc>
          <w:tcPr>
            <w:tcW w:w="1980" w:type="dxa"/>
          </w:tcPr>
          <w:p w14:paraId="4A4EF9D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Творческое объединение</w:t>
            </w:r>
          </w:p>
        </w:tc>
        <w:tc>
          <w:tcPr>
            <w:tcW w:w="3657" w:type="dxa"/>
          </w:tcPr>
          <w:p w14:paraId="4A4EF9E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дистанционное о</w:t>
            </w:r>
            <w:r w:rsidRPr="00B97E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бщение с родителями в социальных сетях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A4EF9E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E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1. Систематически и своевременно информировать родителей о предстоящих событиях и организационных моментах.</w:t>
            </w:r>
          </w:p>
          <w:p w14:paraId="4A4EF9E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Своевременно реагировать и отвечать на возникающие вопросы родителей, а также принимать вместе с ними совместные решения.</w:t>
            </w:r>
          </w:p>
        </w:tc>
        <w:tc>
          <w:tcPr>
            <w:tcW w:w="3543" w:type="dxa"/>
          </w:tcPr>
          <w:p w14:paraId="4A4EF9E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Виртуальный активный собеседник, пассивный участник</w:t>
            </w:r>
          </w:p>
        </w:tc>
        <w:tc>
          <w:tcPr>
            <w:tcW w:w="2268" w:type="dxa"/>
          </w:tcPr>
          <w:p w14:paraId="4A4EF9E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14:paraId="4A4EF9E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E9" w14:textId="77777777" w:rsidTr="000C6EE2">
        <w:tc>
          <w:tcPr>
            <w:tcW w:w="13716" w:type="dxa"/>
            <w:gridSpan w:val="5"/>
          </w:tcPr>
          <w:p w14:paraId="4A4EF9E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b/>
                <w:sz w:val="20"/>
                <w:szCs w:val="20"/>
              </w:rPr>
              <w:t>ОМО</w:t>
            </w:r>
          </w:p>
        </w:tc>
      </w:tr>
      <w:tr w:rsidR="000C1F1F" w:rsidRPr="00B97E95" w14:paraId="4A4EF9F3" w14:textId="77777777" w:rsidTr="000C6EE2">
        <w:tc>
          <w:tcPr>
            <w:tcW w:w="1980" w:type="dxa"/>
          </w:tcPr>
          <w:p w14:paraId="4A4EF9E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Творческое объединение или учебные группы</w:t>
            </w:r>
          </w:p>
        </w:tc>
        <w:tc>
          <w:tcPr>
            <w:tcW w:w="3657" w:type="dxa"/>
          </w:tcPr>
          <w:p w14:paraId="4A4EF9E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организационные родительские собрания</w:t>
            </w:r>
          </w:p>
          <w:p w14:paraId="4A4EF9E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E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Познакомить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детей и родителей с дополнительной общеобразовательной общеразвивающей программой.</w:t>
            </w:r>
          </w:p>
          <w:p w14:paraId="4A4EF9E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Показать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родителям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спектр возможностей творческого роста учащихся.</w:t>
            </w:r>
          </w:p>
          <w:p w14:paraId="4A4EF9E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Привлечь к творческому сотрудничеству.</w:t>
            </w:r>
          </w:p>
        </w:tc>
        <w:tc>
          <w:tcPr>
            <w:tcW w:w="3543" w:type="dxa"/>
          </w:tcPr>
          <w:p w14:paraId="4A4EF9F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 и слушатель</w:t>
            </w:r>
          </w:p>
        </w:tc>
        <w:tc>
          <w:tcPr>
            <w:tcW w:w="2268" w:type="dxa"/>
          </w:tcPr>
          <w:p w14:paraId="4A4EF9F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Оказание спонсорской помощи в материальном оснащении ДООП на добровольной основе</w:t>
            </w:r>
          </w:p>
        </w:tc>
        <w:tc>
          <w:tcPr>
            <w:tcW w:w="2268" w:type="dxa"/>
          </w:tcPr>
          <w:p w14:paraId="4A4EF9F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Предполагается выборочно включить в пояснительные записки ДООП студии изобразительного и декоративного творчества «Вернисаж»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 качестве рекомендуемой информации для использования по возможности и необходимости</w:t>
            </w:r>
          </w:p>
        </w:tc>
      </w:tr>
      <w:tr w:rsidR="000C1F1F" w:rsidRPr="00B97E95" w14:paraId="4A4EF9FD" w14:textId="77777777" w:rsidTr="000C6EE2">
        <w:tc>
          <w:tcPr>
            <w:tcW w:w="1980" w:type="dxa"/>
          </w:tcPr>
          <w:p w14:paraId="4A4EF9F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Отдел</w:t>
            </w:r>
            <w:r w:rsidRPr="00B97E9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</w:p>
          <w:p w14:paraId="4A4EF9F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57" w:type="dxa"/>
          </w:tcPr>
          <w:p w14:paraId="4A4EF9F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праздник «Посвящение в студийцы» для детей первого года обучения 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студии </w:t>
            </w:r>
          </w:p>
          <w:p w14:paraId="4A4EF9F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9F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общую праздничную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родителей творческих объединений.</w:t>
            </w:r>
          </w:p>
          <w:p w14:paraId="4A4EF9F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Дать возможность родителям проявить интерес к творческой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 своего ребенка и быть сопричастным к данному мероприятию.</w:t>
            </w:r>
          </w:p>
        </w:tc>
        <w:tc>
          <w:tcPr>
            <w:tcW w:w="3543" w:type="dxa"/>
          </w:tcPr>
          <w:p w14:paraId="4A4EF9F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Наблюдатель и зритель</w:t>
            </w:r>
          </w:p>
        </w:tc>
        <w:tc>
          <w:tcPr>
            <w:tcW w:w="2268" w:type="dxa"/>
          </w:tcPr>
          <w:p w14:paraId="4A4EF9F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внешнего вида детей к празднику</w:t>
            </w:r>
          </w:p>
        </w:tc>
        <w:tc>
          <w:tcPr>
            <w:tcW w:w="2268" w:type="dxa"/>
          </w:tcPr>
          <w:p w14:paraId="4A4EF9F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F1F" w:rsidRPr="00B97E95" w14:paraId="4A4EFA08" w14:textId="77777777" w:rsidTr="000C6EE2">
        <w:tc>
          <w:tcPr>
            <w:tcW w:w="1980" w:type="dxa"/>
          </w:tcPr>
          <w:p w14:paraId="4A4EF9F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Творческое объединение или учебные группы</w:t>
            </w:r>
          </w:p>
        </w:tc>
        <w:tc>
          <w:tcPr>
            <w:tcW w:w="3657" w:type="dxa"/>
          </w:tcPr>
          <w:p w14:paraId="4A4EF9F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творческие, новогодние, итоговые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праздники в ТО для детей и родителей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студии.</w:t>
            </w:r>
          </w:p>
          <w:p w14:paraId="4A4EFA0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 Решаемые задачи:</w:t>
            </w:r>
          </w:p>
          <w:p w14:paraId="4A4EFA0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праздничную камерную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родителей творческого объединения или учебной группы по определенному направлению деятельности.</w:t>
            </w:r>
          </w:p>
          <w:p w14:paraId="4A4EFA0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Дать возможность раскрыться родителям в совместной творческой деятельности.</w:t>
            </w:r>
          </w:p>
          <w:p w14:paraId="4A4EFA0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Объединить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детей и родителей через выполнение творческих заданий.</w:t>
            </w:r>
          </w:p>
          <w:p w14:paraId="4A4EFA0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4. Дать возможность пообщаться родителям с собственными детьми в свободной обстановке.</w:t>
            </w:r>
          </w:p>
        </w:tc>
        <w:tc>
          <w:tcPr>
            <w:tcW w:w="3543" w:type="dxa"/>
          </w:tcPr>
          <w:p w14:paraId="4A4EFA0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Наблюдатель, зритель и активный участник</w:t>
            </w:r>
          </w:p>
        </w:tc>
        <w:tc>
          <w:tcPr>
            <w:tcW w:w="2268" w:type="dxa"/>
          </w:tcPr>
          <w:p w14:paraId="4A4EFA0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Активное содействие в подготовке внешнего вида детей к праздничным мероприятиям</w:t>
            </w:r>
          </w:p>
        </w:tc>
        <w:tc>
          <w:tcPr>
            <w:tcW w:w="2268" w:type="dxa"/>
          </w:tcPr>
          <w:p w14:paraId="4A4EFA0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F1F" w:rsidRPr="00B97E95" w14:paraId="4A4EFA11" w14:textId="77777777" w:rsidTr="000C6EE2">
        <w:tc>
          <w:tcPr>
            <w:tcW w:w="1980" w:type="dxa"/>
          </w:tcPr>
          <w:p w14:paraId="4A4EFA0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</w:t>
            </w:r>
          </w:p>
        </w:tc>
        <w:tc>
          <w:tcPr>
            <w:tcW w:w="3657" w:type="dxa"/>
          </w:tcPr>
          <w:p w14:paraId="4A4EFA0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открытые занятия для родителей.</w:t>
            </w:r>
            <w:r w:rsidRPr="00B97E95"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4A4EFA0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A0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1. Создать позитивную атмосферу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для детей и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родителей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во время проведения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открытых занятий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4A4EFA0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Продемонстрировать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родителям приобретенные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знания, умения и навыки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обучающихся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в ходе и 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освоения дополнительных общеобразовательных общеразвивающих программ.</w:t>
            </w:r>
          </w:p>
        </w:tc>
        <w:tc>
          <w:tcPr>
            <w:tcW w:w="3543" w:type="dxa"/>
          </w:tcPr>
          <w:p w14:paraId="4A4EFA0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Наблюдатель и зритель</w:t>
            </w:r>
          </w:p>
        </w:tc>
        <w:tc>
          <w:tcPr>
            <w:tcW w:w="2268" w:type="dxa"/>
          </w:tcPr>
          <w:p w14:paraId="4A4EFA0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4EFA1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F1F" w:rsidRPr="00B97E95" w14:paraId="4A4EFA1A" w14:textId="77777777" w:rsidTr="000C6EE2">
        <w:tc>
          <w:tcPr>
            <w:tcW w:w="1980" w:type="dxa"/>
          </w:tcPr>
          <w:p w14:paraId="4A4EFA1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ТО</w:t>
            </w:r>
          </w:p>
        </w:tc>
        <w:tc>
          <w:tcPr>
            <w:tcW w:w="3657" w:type="dxa"/>
          </w:tcPr>
          <w:p w14:paraId="4A4EFA1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система родительских комитетов.</w:t>
            </w:r>
          </w:p>
          <w:p w14:paraId="4A4EFA1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A1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1. Привлечение к более активному участию в творческой жизни коллектива.</w:t>
            </w:r>
          </w:p>
          <w:p w14:paraId="4A4EFA1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2. Взаимодействие и принятие решений   актуальных проблем ТО.  </w:t>
            </w:r>
          </w:p>
        </w:tc>
        <w:tc>
          <w:tcPr>
            <w:tcW w:w="3543" w:type="dxa"/>
          </w:tcPr>
          <w:p w14:paraId="4A4EFA1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Организатор, инициатор</w:t>
            </w:r>
          </w:p>
        </w:tc>
        <w:tc>
          <w:tcPr>
            <w:tcW w:w="2268" w:type="dxa"/>
          </w:tcPr>
          <w:p w14:paraId="4A4EFA1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4EFA1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F1F" w:rsidRPr="00B97E95" w14:paraId="4A4EFA24" w14:textId="77777777" w:rsidTr="000C6EE2">
        <w:tc>
          <w:tcPr>
            <w:tcW w:w="1980" w:type="dxa"/>
          </w:tcPr>
          <w:p w14:paraId="4A4EFA1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Отдел</w:t>
            </w:r>
          </w:p>
        </w:tc>
        <w:tc>
          <w:tcPr>
            <w:tcW w:w="3657" w:type="dxa"/>
          </w:tcPr>
          <w:p w14:paraId="4A4EFA1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хор родителей.</w:t>
            </w:r>
          </w:p>
          <w:p w14:paraId="4A4EFA1D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A1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 Совместная досуговая деятельность.</w:t>
            </w:r>
          </w:p>
          <w:p w14:paraId="4A4EFA1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Пропаганда хорового искусства.</w:t>
            </w:r>
          </w:p>
          <w:p w14:paraId="4A4EFA2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Просветительская деятельность.</w:t>
            </w:r>
          </w:p>
        </w:tc>
        <w:tc>
          <w:tcPr>
            <w:tcW w:w="3543" w:type="dxa"/>
          </w:tcPr>
          <w:p w14:paraId="4A4EFA2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Активный участник</w:t>
            </w:r>
          </w:p>
        </w:tc>
        <w:tc>
          <w:tcPr>
            <w:tcW w:w="2268" w:type="dxa"/>
          </w:tcPr>
          <w:p w14:paraId="4A4EFA2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4EFA2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F1F" w:rsidRPr="00B97E95" w14:paraId="4A4EFA2D" w14:textId="77777777" w:rsidTr="000C6EE2">
        <w:tc>
          <w:tcPr>
            <w:tcW w:w="1980" w:type="dxa"/>
          </w:tcPr>
          <w:p w14:paraId="4A4EFA2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ТО</w:t>
            </w:r>
          </w:p>
        </w:tc>
        <w:tc>
          <w:tcPr>
            <w:tcW w:w="3657" w:type="dxa"/>
          </w:tcPr>
          <w:p w14:paraId="4A4EFA2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Форма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дистанционное о</w:t>
            </w:r>
            <w:r w:rsidRPr="00B97E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бщение с родителями в социальных сетях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A4EFA27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A28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1. Систематически и своевременно информировать родителей о предстоящих событиях и организационных моментах.</w:t>
            </w:r>
          </w:p>
          <w:p w14:paraId="4A4EFA29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Своевременно реагировать и отвечать на возникающие вопросы родителей, а также принимать вместе с ними совместные решения.</w:t>
            </w:r>
          </w:p>
        </w:tc>
        <w:tc>
          <w:tcPr>
            <w:tcW w:w="3543" w:type="dxa"/>
          </w:tcPr>
          <w:p w14:paraId="4A4EFA2A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Виртуальный активный собеседник, пассивный участник</w:t>
            </w:r>
          </w:p>
        </w:tc>
        <w:tc>
          <w:tcPr>
            <w:tcW w:w="2268" w:type="dxa"/>
          </w:tcPr>
          <w:p w14:paraId="4A4EFA2B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4EFA2C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1F1F" w:rsidRPr="00B97E95" w14:paraId="4A4EFA37" w14:textId="77777777" w:rsidTr="000C6EE2">
        <w:tc>
          <w:tcPr>
            <w:tcW w:w="1980" w:type="dxa"/>
          </w:tcPr>
          <w:p w14:paraId="4A4EFA2E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 xml:space="preserve">Творческое объединение или учебные группы, </w:t>
            </w:r>
            <w:r w:rsidRPr="00B97E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индивидуально</w:t>
            </w:r>
          </w:p>
        </w:tc>
        <w:tc>
          <w:tcPr>
            <w:tcW w:w="3657" w:type="dxa"/>
          </w:tcPr>
          <w:p w14:paraId="4A4EFA2F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Формы работы:</w:t>
            </w:r>
            <w:r w:rsidRPr="00B97E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97E9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собеседования, беседы, тематические групповые и индивидуальные консультации для родителей </w:t>
            </w:r>
          </w:p>
          <w:p w14:paraId="4A4EFA30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Решаемые задачи:</w:t>
            </w:r>
          </w:p>
          <w:p w14:paraId="4A4EFA31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1. Знакомство родителей с новыми тенденциями в области обучения и воспитания современных детей и подростков.</w:t>
            </w:r>
          </w:p>
          <w:p w14:paraId="4A4EFA32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2. Своевременно давать родителям полезные советы и профессиональные рекомендации, связанные с вопросами индивидуального личностного и творческого роста учащихся.</w:t>
            </w:r>
          </w:p>
          <w:p w14:paraId="4A4EFA33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7F7F7F" w:themeColor="text1" w:themeTint="80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3. Предлагать родителям специальные темы для обсуждения в семье с целью постоянного общения родственников с детьми.</w:t>
            </w:r>
          </w:p>
        </w:tc>
        <w:tc>
          <w:tcPr>
            <w:tcW w:w="3543" w:type="dxa"/>
          </w:tcPr>
          <w:p w14:paraId="4A4EFA34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B97E95">
              <w:rPr>
                <w:rFonts w:ascii="Times New Roman" w:hAnsi="Times New Roman" w:cs="Times New Roman"/>
                <w:sz w:val="20"/>
                <w:szCs w:val="20"/>
              </w:rPr>
              <w:t>Слушатель и активный собеседник</w:t>
            </w:r>
          </w:p>
        </w:tc>
        <w:tc>
          <w:tcPr>
            <w:tcW w:w="2268" w:type="dxa"/>
          </w:tcPr>
          <w:p w14:paraId="4A4EFA35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A4EFA36" w14:textId="77777777" w:rsidR="000C1F1F" w:rsidRPr="00B97E95" w:rsidRDefault="000C1F1F" w:rsidP="00926255">
            <w:p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A4EFA38" w14:textId="77777777" w:rsidR="00284681" w:rsidRPr="00926255" w:rsidRDefault="00284681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84681" w:rsidRPr="00926255" w:rsidSect="00284681">
          <w:pgSz w:w="15840" w:h="12240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A4EFA39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926255">
        <w:rPr>
          <w:color w:val="000000"/>
        </w:rPr>
        <w:lastRenderedPageBreak/>
        <w:t>Приложение 3.</w:t>
      </w:r>
    </w:p>
    <w:p w14:paraId="4A4EFA3A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A4EFA3B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A4EFA3C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A4EFA3D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26255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A4EFA51" wp14:editId="4A4EFA52">
            <wp:simplePos x="0" y="0"/>
            <wp:positionH relativeFrom="column">
              <wp:posOffset>367665</wp:posOffset>
            </wp:positionH>
            <wp:positionV relativeFrom="paragraph">
              <wp:posOffset>83820</wp:posOffset>
            </wp:positionV>
            <wp:extent cx="4400550" cy="3114675"/>
            <wp:effectExtent l="19050" t="0" r="0" b="0"/>
            <wp:wrapSquare wrapText="bothSides"/>
            <wp:docPr id="1" name="Рисунок 1" descr="C:\Users\Пользователь\Desktop\ФИП\Маршрутные листы от А.В\Маршрутный лист_лиц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ИП\Маршрутные листы от А.В\Маршрутный лист_лицевая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4EFA3E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A4EFA3F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A4EFA40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A4EFA41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A4EFA42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A4EFA43" w14:textId="77777777" w:rsidR="00C51F40" w:rsidRPr="00926255" w:rsidRDefault="00C51F40" w:rsidP="00926255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4A4EFA44" w14:textId="77777777" w:rsidR="000C1F1F" w:rsidRPr="00926255" w:rsidRDefault="000C1F1F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5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6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7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8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9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A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B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C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D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4EFA4E" w14:textId="77777777" w:rsidR="00C51F40" w:rsidRPr="00926255" w:rsidRDefault="00C51F40" w:rsidP="009262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2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A4EFA53" wp14:editId="4A4EFA54">
            <wp:simplePos x="0" y="0"/>
            <wp:positionH relativeFrom="column">
              <wp:posOffset>367665</wp:posOffset>
            </wp:positionH>
            <wp:positionV relativeFrom="paragraph">
              <wp:posOffset>828675</wp:posOffset>
            </wp:positionV>
            <wp:extent cx="4552950" cy="3219450"/>
            <wp:effectExtent l="19050" t="0" r="0" b="0"/>
            <wp:wrapSquare wrapText="bothSides"/>
            <wp:docPr id="2" name="Рисунок 2" descr="C:\Users\Пользователь\Desktop\ФИП\Маршрутные листы от А.В\оборот_1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ИП\Маршрутные листы от А.В\оборот_1 групп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1F40" w:rsidRPr="00926255" w:rsidSect="000F67E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107EF"/>
    <w:multiLevelType w:val="hybridMultilevel"/>
    <w:tmpl w:val="FDF43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0784D"/>
    <w:multiLevelType w:val="multilevel"/>
    <w:tmpl w:val="74265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41CC8"/>
    <w:multiLevelType w:val="multilevel"/>
    <w:tmpl w:val="C720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B6E75"/>
    <w:multiLevelType w:val="hybridMultilevel"/>
    <w:tmpl w:val="85603A8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CDE43CC"/>
    <w:multiLevelType w:val="hybridMultilevel"/>
    <w:tmpl w:val="91F85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B0930"/>
    <w:multiLevelType w:val="hybridMultilevel"/>
    <w:tmpl w:val="55B8EB40"/>
    <w:lvl w:ilvl="0" w:tplc="8698E7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05D91"/>
    <w:multiLevelType w:val="multilevel"/>
    <w:tmpl w:val="7A14F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6E79CB"/>
    <w:multiLevelType w:val="multilevel"/>
    <w:tmpl w:val="5DDAC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926144"/>
    <w:multiLevelType w:val="hybridMultilevel"/>
    <w:tmpl w:val="4F7CDCEE"/>
    <w:lvl w:ilvl="0" w:tplc="54B4D4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1D342A8"/>
    <w:multiLevelType w:val="multilevel"/>
    <w:tmpl w:val="AFA00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C009EE"/>
    <w:multiLevelType w:val="hybridMultilevel"/>
    <w:tmpl w:val="D49C0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52204"/>
    <w:multiLevelType w:val="hybridMultilevel"/>
    <w:tmpl w:val="79981EEA"/>
    <w:lvl w:ilvl="0" w:tplc="F31862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E605B7"/>
    <w:multiLevelType w:val="hybridMultilevel"/>
    <w:tmpl w:val="CEF2C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0C1E83"/>
    <w:multiLevelType w:val="multilevel"/>
    <w:tmpl w:val="944C9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195B0C"/>
    <w:multiLevelType w:val="hybridMultilevel"/>
    <w:tmpl w:val="4AD06DBE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>
    <w:nsid w:val="3FF13FB2"/>
    <w:multiLevelType w:val="multilevel"/>
    <w:tmpl w:val="8BB06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A66713"/>
    <w:multiLevelType w:val="multilevel"/>
    <w:tmpl w:val="0F244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71769C"/>
    <w:multiLevelType w:val="multilevel"/>
    <w:tmpl w:val="33C80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A223B6"/>
    <w:multiLevelType w:val="multilevel"/>
    <w:tmpl w:val="83BC2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DE21AD2"/>
    <w:multiLevelType w:val="hybridMultilevel"/>
    <w:tmpl w:val="1BE8171A"/>
    <w:lvl w:ilvl="0" w:tplc="F3186280">
      <w:start w:val="1"/>
      <w:numFmt w:val="bullet"/>
      <w:lvlText w:val=""/>
      <w:lvlJc w:val="left"/>
      <w:pPr>
        <w:ind w:left="31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84" w:hanging="360"/>
      </w:pPr>
      <w:rPr>
        <w:rFonts w:ascii="Wingdings" w:hAnsi="Wingdings" w:hint="default"/>
      </w:rPr>
    </w:lvl>
  </w:abstractNum>
  <w:abstractNum w:abstractNumId="20">
    <w:nsid w:val="4E7D5D62"/>
    <w:multiLevelType w:val="hybridMultilevel"/>
    <w:tmpl w:val="81C4BF64"/>
    <w:lvl w:ilvl="0" w:tplc="F31862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9BD5E97"/>
    <w:multiLevelType w:val="hybridMultilevel"/>
    <w:tmpl w:val="3C947A18"/>
    <w:lvl w:ilvl="0" w:tplc="8698E7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4160B3"/>
    <w:multiLevelType w:val="hybridMultilevel"/>
    <w:tmpl w:val="DE646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9CB07E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E25420"/>
    <w:multiLevelType w:val="hybridMultilevel"/>
    <w:tmpl w:val="47A4F1D8"/>
    <w:lvl w:ilvl="0" w:tplc="54B4D4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3C0C0C"/>
    <w:multiLevelType w:val="hybridMultilevel"/>
    <w:tmpl w:val="C06A4DCE"/>
    <w:lvl w:ilvl="0" w:tplc="F318628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D56564F"/>
    <w:multiLevelType w:val="hybridMultilevel"/>
    <w:tmpl w:val="CB02C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5B0BC2"/>
    <w:multiLevelType w:val="hybridMultilevel"/>
    <w:tmpl w:val="92DA5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3637A5"/>
    <w:multiLevelType w:val="hybridMultilevel"/>
    <w:tmpl w:val="A680E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81773C"/>
    <w:multiLevelType w:val="multilevel"/>
    <w:tmpl w:val="35102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CA3EB3"/>
    <w:multiLevelType w:val="hybridMultilevel"/>
    <w:tmpl w:val="4A9814A2"/>
    <w:lvl w:ilvl="0" w:tplc="8698E7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E77994"/>
    <w:multiLevelType w:val="multilevel"/>
    <w:tmpl w:val="0616D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9178FA"/>
    <w:multiLevelType w:val="hybridMultilevel"/>
    <w:tmpl w:val="D758D6D8"/>
    <w:lvl w:ilvl="0" w:tplc="54B4D46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A7E142C"/>
    <w:multiLevelType w:val="hybridMultilevel"/>
    <w:tmpl w:val="61F8E3EA"/>
    <w:lvl w:ilvl="0" w:tplc="6240BD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E4570CC"/>
    <w:multiLevelType w:val="multilevel"/>
    <w:tmpl w:val="FF9A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DF765C"/>
    <w:multiLevelType w:val="hybridMultilevel"/>
    <w:tmpl w:val="E28A58CA"/>
    <w:lvl w:ilvl="0" w:tplc="F3186280">
      <w:start w:val="1"/>
      <w:numFmt w:val="bullet"/>
      <w:lvlText w:val=""/>
      <w:lvlJc w:val="left"/>
      <w:pPr>
        <w:ind w:left="1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35">
    <w:nsid w:val="7EE27263"/>
    <w:multiLevelType w:val="multilevel"/>
    <w:tmpl w:val="2048D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19"/>
  </w:num>
  <w:num w:numId="3">
    <w:abstractNumId w:val="11"/>
  </w:num>
  <w:num w:numId="4">
    <w:abstractNumId w:val="24"/>
  </w:num>
  <w:num w:numId="5">
    <w:abstractNumId w:val="20"/>
  </w:num>
  <w:num w:numId="6">
    <w:abstractNumId w:val="3"/>
  </w:num>
  <w:num w:numId="7">
    <w:abstractNumId w:val="14"/>
  </w:num>
  <w:num w:numId="8">
    <w:abstractNumId w:val="27"/>
  </w:num>
  <w:num w:numId="9">
    <w:abstractNumId w:val="34"/>
  </w:num>
  <w:num w:numId="10">
    <w:abstractNumId w:val="10"/>
  </w:num>
  <w:num w:numId="11">
    <w:abstractNumId w:val="12"/>
  </w:num>
  <w:num w:numId="12">
    <w:abstractNumId w:val="0"/>
  </w:num>
  <w:num w:numId="13">
    <w:abstractNumId w:val="22"/>
  </w:num>
  <w:num w:numId="14">
    <w:abstractNumId w:val="1"/>
  </w:num>
  <w:num w:numId="15">
    <w:abstractNumId w:val="6"/>
  </w:num>
  <w:num w:numId="16">
    <w:abstractNumId w:val="7"/>
  </w:num>
  <w:num w:numId="17">
    <w:abstractNumId w:val="18"/>
  </w:num>
  <w:num w:numId="18">
    <w:abstractNumId w:val="13"/>
  </w:num>
  <w:num w:numId="19">
    <w:abstractNumId w:val="28"/>
  </w:num>
  <w:num w:numId="20">
    <w:abstractNumId w:val="30"/>
  </w:num>
  <w:num w:numId="21">
    <w:abstractNumId w:val="9"/>
  </w:num>
  <w:num w:numId="22">
    <w:abstractNumId w:val="35"/>
  </w:num>
  <w:num w:numId="23">
    <w:abstractNumId w:val="33"/>
  </w:num>
  <w:num w:numId="24">
    <w:abstractNumId w:val="2"/>
  </w:num>
  <w:num w:numId="25">
    <w:abstractNumId w:val="15"/>
  </w:num>
  <w:num w:numId="26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4"/>
  </w:num>
  <w:num w:numId="28">
    <w:abstractNumId w:val="26"/>
  </w:num>
  <w:num w:numId="29">
    <w:abstractNumId w:val="25"/>
  </w:num>
  <w:num w:numId="30">
    <w:abstractNumId w:val="17"/>
  </w:num>
  <w:num w:numId="31">
    <w:abstractNumId w:val="5"/>
  </w:num>
  <w:num w:numId="32">
    <w:abstractNumId w:val="29"/>
  </w:num>
  <w:num w:numId="33">
    <w:abstractNumId w:val="21"/>
  </w:num>
  <w:num w:numId="34">
    <w:abstractNumId w:val="23"/>
  </w:num>
  <w:num w:numId="35">
    <w:abstractNumId w:val="3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compat>
    <w:compatSetting w:name="compatibilityMode" w:uri="http://schemas.microsoft.com/office/word" w:val="12"/>
  </w:compat>
  <w:rsids>
    <w:rsidRoot w:val="00C93455"/>
    <w:rsid w:val="00041C1C"/>
    <w:rsid w:val="000C1F1F"/>
    <w:rsid w:val="000C6EE2"/>
    <w:rsid w:val="000D3D0D"/>
    <w:rsid w:val="000D5A89"/>
    <w:rsid w:val="000F67E7"/>
    <w:rsid w:val="001565B9"/>
    <w:rsid w:val="001A5C67"/>
    <w:rsid w:val="001B59CA"/>
    <w:rsid w:val="001B6AEA"/>
    <w:rsid w:val="001F639A"/>
    <w:rsid w:val="00242DE5"/>
    <w:rsid w:val="002561CA"/>
    <w:rsid w:val="002840A2"/>
    <w:rsid w:val="00284681"/>
    <w:rsid w:val="002A3CE1"/>
    <w:rsid w:val="002D68D8"/>
    <w:rsid w:val="003551B5"/>
    <w:rsid w:val="00360EBB"/>
    <w:rsid w:val="00373183"/>
    <w:rsid w:val="003926F4"/>
    <w:rsid w:val="003A2490"/>
    <w:rsid w:val="003F2525"/>
    <w:rsid w:val="00421535"/>
    <w:rsid w:val="0042434F"/>
    <w:rsid w:val="004D7C43"/>
    <w:rsid w:val="004E280B"/>
    <w:rsid w:val="00522A1C"/>
    <w:rsid w:val="0053138A"/>
    <w:rsid w:val="00534DFE"/>
    <w:rsid w:val="00563A63"/>
    <w:rsid w:val="006070B6"/>
    <w:rsid w:val="00640FEB"/>
    <w:rsid w:val="006C5B8C"/>
    <w:rsid w:val="006E3D2C"/>
    <w:rsid w:val="006E63B3"/>
    <w:rsid w:val="007106F9"/>
    <w:rsid w:val="00771691"/>
    <w:rsid w:val="007A7DD5"/>
    <w:rsid w:val="0082773B"/>
    <w:rsid w:val="00834299"/>
    <w:rsid w:val="008A0270"/>
    <w:rsid w:val="008B110D"/>
    <w:rsid w:val="008C2EEA"/>
    <w:rsid w:val="008E3E2A"/>
    <w:rsid w:val="008E67C5"/>
    <w:rsid w:val="00926255"/>
    <w:rsid w:val="009923FF"/>
    <w:rsid w:val="00993833"/>
    <w:rsid w:val="009C3AEC"/>
    <w:rsid w:val="009D3AC8"/>
    <w:rsid w:val="00A078CE"/>
    <w:rsid w:val="00A138C1"/>
    <w:rsid w:val="00A43055"/>
    <w:rsid w:val="00A60465"/>
    <w:rsid w:val="00B1009E"/>
    <w:rsid w:val="00B8262D"/>
    <w:rsid w:val="00B97E95"/>
    <w:rsid w:val="00BC7FEA"/>
    <w:rsid w:val="00C157A2"/>
    <w:rsid w:val="00C33E4A"/>
    <w:rsid w:val="00C34E6B"/>
    <w:rsid w:val="00C41868"/>
    <w:rsid w:val="00C51F40"/>
    <w:rsid w:val="00C54CC4"/>
    <w:rsid w:val="00C93455"/>
    <w:rsid w:val="00CC17C3"/>
    <w:rsid w:val="00CE7005"/>
    <w:rsid w:val="00D33383"/>
    <w:rsid w:val="00D92659"/>
    <w:rsid w:val="00DD5113"/>
    <w:rsid w:val="00DE4644"/>
    <w:rsid w:val="00DF01F5"/>
    <w:rsid w:val="00E22A58"/>
    <w:rsid w:val="00E56256"/>
    <w:rsid w:val="00EA0DEE"/>
    <w:rsid w:val="00EA2BA4"/>
    <w:rsid w:val="00EA4A6A"/>
    <w:rsid w:val="00F36FA1"/>
    <w:rsid w:val="00F8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EEC8D"/>
  <w15:docId w15:val="{5BAF76EF-2C97-8645-9198-83E854E9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10D"/>
    <w:pPr>
      <w:spacing w:after="200" w:line="120" w:lineRule="auto"/>
      <w:jc w:val="center"/>
    </w:pPr>
    <w:rPr>
      <w:rFonts w:ascii="Calibri" w:hAnsi="Calibri"/>
      <w:lang w:val="ru-RU" w:eastAsia="ru-RU"/>
    </w:rPr>
  </w:style>
  <w:style w:type="paragraph" w:styleId="1">
    <w:name w:val="heading 1"/>
    <w:basedOn w:val="a"/>
    <w:link w:val="10"/>
    <w:uiPriority w:val="9"/>
    <w:qFormat/>
    <w:rsid w:val="00C33E4A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unhideWhenUsed/>
    <w:qFormat/>
    <w:rsid w:val="00C33E4A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3E4A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C33E4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c6">
    <w:name w:val="c6"/>
    <w:basedOn w:val="a"/>
    <w:rsid w:val="008B110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B110D"/>
  </w:style>
  <w:style w:type="paragraph" w:styleId="a3">
    <w:name w:val="Normal (Web)"/>
    <w:basedOn w:val="a"/>
    <w:uiPriority w:val="99"/>
    <w:unhideWhenUsed/>
    <w:rsid w:val="008B110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0C1F1F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E3D2C"/>
    <w:pPr>
      <w:spacing w:line="276" w:lineRule="auto"/>
      <w:ind w:left="720"/>
      <w:contextualSpacing/>
      <w:jc w:val="left"/>
    </w:pPr>
    <w:rPr>
      <w:rFonts w:eastAsia="Calibri" w:cs="Times New Roman"/>
      <w:lang w:eastAsia="en-US"/>
    </w:rPr>
  </w:style>
  <w:style w:type="paragraph" w:styleId="a6">
    <w:name w:val="No Spacing"/>
    <w:uiPriority w:val="1"/>
    <w:qFormat/>
    <w:rsid w:val="00B1009E"/>
    <w:pPr>
      <w:spacing w:after="0" w:line="240" w:lineRule="auto"/>
      <w:jc w:val="center"/>
    </w:pPr>
    <w:rPr>
      <w:rFonts w:ascii="Calibri" w:hAnsi="Calibri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9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3833"/>
    <w:rPr>
      <w:rFonts w:ascii="Tahoma" w:hAnsi="Tahoma" w:cs="Tahoma"/>
      <w:sz w:val="16"/>
      <w:szCs w:val="16"/>
      <w:lang w:val="ru-RU" w:eastAsia="ru-RU"/>
    </w:rPr>
  </w:style>
  <w:style w:type="character" w:styleId="a9">
    <w:name w:val="Hyperlink"/>
    <w:basedOn w:val="a0"/>
    <w:uiPriority w:val="99"/>
    <w:unhideWhenUsed/>
    <w:rsid w:val="00CE7005"/>
    <w:rPr>
      <w:color w:val="0000FF"/>
      <w:u w:val="single"/>
    </w:rPr>
  </w:style>
  <w:style w:type="character" w:styleId="aa">
    <w:name w:val="Strong"/>
    <w:basedOn w:val="a0"/>
    <w:uiPriority w:val="22"/>
    <w:qFormat/>
    <w:rsid w:val="00CE7005"/>
    <w:rPr>
      <w:b/>
      <w:bCs/>
    </w:rPr>
  </w:style>
  <w:style w:type="paragraph" w:customStyle="1" w:styleId="c1">
    <w:name w:val="c1"/>
    <w:basedOn w:val="a"/>
    <w:rsid w:val="00C33E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33E4A"/>
  </w:style>
  <w:style w:type="character" w:customStyle="1" w:styleId="c9">
    <w:name w:val="c9"/>
    <w:basedOn w:val="a0"/>
    <w:rsid w:val="00C33E4A"/>
  </w:style>
  <w:style w:type="character" w:customStyle="1" w:styleId="c7">
    <w:name w:val="c7"/>
    <w:basedOn w:val="a0"/>
    <w:rsid w:val="00C33E4A"/>
  </w:style>
  <w:style w:type="paragraph" w:customStyle="1" w:styleId="c2">
    <w:name w:val="c2"/>
    <w:basedOn w:val="a"/>
    <w:rsid w:val="00C33E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C33E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C33E4A"/>
    <w:rPr>
      <w:rFonts w:ascii="Calibri" w:hAnsi="Calibri"/>
      <w:lang w:val="ru-RU" w:eastAsia="ru-RU"/>
    </w:rPr>
  </w:style>
  <w:style w:type="paragraph" w:styleId="ac">
    <w:name w:val="header"/>
    <w:basedOn w:val="a"/>
    <w:link w:val="ab"/>
    <w:uiPriority w:val="99"/>
    <w:semiHidden/>
    <w:unhideWhenUsed/>
    <w:rsid w:val="00C33E4A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rsid w:val="00C33E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3E4A"/>
    <w:rPr>
      <w:rFonts w:ascii="Calibri" w:hAnsi="Calibri"/>
      <w:lang w:val="ru-RU" w:eastAsia="ru-RU"/>
    </w:rPr>
  </w:style>
  <w:style w:type="paragraph" w:customStyle="1" w:styleId="h-top">
    <w:name w:val="h-top"/>
    <w:basedOn w:val="a"/>
    <w:rsid w:val="00C33E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rsid w:val="00C33E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ru-RU" w:eastAsia="ru-RU"/>
    </w:rPr>
  </w:style>
  <w:style w:type="character" w:styleId="af">
    <w:name w:val="FollowedHyperlink"/>
    <w:basedOn w:val="a0"/>
    <w:uiPriority w:val="99"/>
    <w:semiHidden/>
    <w:unhideWhenUsed/>
    <w:rsid w:val="00EA4A6A"/>
    <w:rPr>
      <w:color w:val="954F72" w:themeColor="followedHyperlink"/>
      <w:u w:val="single"/>
    </w:rPr>
  </w:style>
  <w:style w:type="paragraph" w:styleId="af0">
    <w:name w:val="TOC Heading"/>
    <w:basedOn w:val="1"/>
    <w:next w:val="a"/>
    <w:uiPriority w:val="39"/>
    <w:unhideWhenUsed/>
    <w:qFormat/>
    <w:rsid w:val="00EA4A6A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EA4A6A"/>
    <w:pPr>
      <w:spacing w:before="120" w:after="0"/>
      <w:jc w:val="left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8E3E2A"/>
    <w:pPr>
      <w:tabs>
        <w:tab w:val="right" w:leader="dot" w:pos="9679"/>
      </w:tabs>
      <w:spacing w:before="120" w:after="0"/>
      <w:ind w:left="220"/>
      <w:jc w:val="left"/>
    </w:pPr>
    <w:rPr>
      <w:rFonts w:asciiTheme="minorHAnsi" w:hAnsiTheme="minorHAnsi" w:cstheme="minorHAnsi"/>
      <w:b/>
      <w:bCs/>
    </w:rPr>
  </w:style>
  <w:style w:type="paragraph" w:styleId="3">
    <w:name w:val="toc 3"/>
    <w:basedOn w:val="a"/>
    <w:next w:val="a"/>
    <w:autoRedefine/>
    <w:uiPriority w:val="39"/>
    <w:semiHidden/>
    <w:unhideWhenUsed/>
    <w:rsid w:val="00EA4A6A"/>
    <w:pPr>
      <w:spacing w:after="0"/>
      <w:ind w:left="440"/>
      <w:jc w:val="left"/>
    </w:pPr>
    <w:rPr>
      <w:rFonts w:asciiTheme="minorHAnsi" w:hAnsiTheme="minorHAnsi"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semiHidden/>
    <w:unhideWhenUsed/>
    <w:rsid w:val="00EA4A6A"/>
    <w:pPr>
      <w:spacing w:after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EA4A6A"/>
    <w:pPr>
      <w:spacing w:after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EA4A6A"/>
    <w:pPr>
      <w:spacing w:after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EA4A6A"/>
    <w:pPr>
      <w:spacing w:after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EA4A6A"/>
    <w:pPr>
      <w:spacing w:after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EA4A6A"/>
    <w:pPr>
      <w:spacing w:after="0"/>
      <w:ind w:left="1760"/>
      <w:jc w:val="left"/>
    </w:pPr>
    <w:rPr>
      <w:rFonts w:asciiTheme="minorHAnsi" w:hAnsiTheme="minorHAnsi" w:cstheme="minorHAnsi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522A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hyperlink" Target="http://na-lenskoy.ru/docs/polojenie-popechitelskom-sovete-2017.pdf" TargetMode="External"/><Relationship Id="rId47" Type="http://schemas.openxmlformats.org/officeDocument/2006/relationships/hyperlink" Target="http://ddt1.ru/" TargetMode="External"/><Relationship Id="rId48" Type="http://schemas.openxmlformats.org/officeDocument/2006/relationships/hyperlink" Target="http://ddt1.ru/%D1%81%D1%82%D1%80%D1%83%D0%BA%D1%82%D1%83%D1%80%D0%B0-%D0%B8-%D0%BE%D1%80%D0%B3%D0%B0%D0%BD%D1%8B-%D1%83%D0%BF%D1%80%D0%B0%D0%B2%D0%BB%D0%B5%D0%BD%D0%B8%D1%8F-%D0%BE%D0%B1%D1%80%D0%B0%D0%B7%D0%BE-2/" TargetMode="External"/><Relationship Id="rId49" Type="http://schemas.openxmlformats.org/officeDocument/2006/relationships/image" Target="media/image1.jpeg"/><Relationship Id="rId20" Type="http://schemas.openxmlformats.org/officeDocument/2006/relationships/hyperlink" Target="http://dkymkk.ru/documents" TargetMode="External"/><Relationship Id="rId21" Type="http://schemas.openxmlformats.org/officeDocument/2006/relationships/hyperlink" Target="http://ddt-dobrodetel.ru" TargetMode="External"/><Relationship Id="rId22" Type="http://schemas.openxmlformats.org/officeDocument/2006/relationships/hyperlink" Target="https://conseducenter.ru/index.php/pedagogchtenya/111-2mos/316-muhina" TargetMode="External"/><Relationship Id="rId23" Type="http://schemas.openxmlformats.org/officeDocument/2006/relationships/hyperlink" Target="http://www.cdt-raduga.ru/" TargetMode="External"/><Relationship Id="rId24" Type="http://schemas.openxmlformats.org/officeDocument/2006/relationships/hyperlink" Target="http://cdt-raduga.ru/uploads/pologenie%20o%20sovete%20roditeleii.pdf" TargetMode="External"/><Relationship Id="rId25" Type="http://schemas.openxmlformats.org/officeDocument/2006/relationships/hyperlink" Target="http://cdt-raduga.ru/uploads/pologenie%20o%20popecgitelskom%20sovete.pdf" TargetMode="External"/><Relationship Id="rId26" Type="http://schemas.openxmlformats.org/officeDocument/2006/relationships/hyperlink" Target="http://gifted.ru/info/5" TargetMode="External"/><Relationship Id="rId27" Type="http://schemas.openxmlformats.org/officeDocument/2006/relationships/hyperlink" Target="http://gifted.ru/files//9945258d581e82838bcd8d9009086491.pdf" TargetMode="External"/><Relationship Id="rId28" Type="http://schemas.openxmlformats.org/officeDocument/2006/relationships/hyperlink" Target="http://vgddt.ru/o-dvortse/ustavnye-dokumenty" TargetMode="External"/><Relationship Id="rId29" Type="http://schemas.openxmlformats.org/officeDocument/2006/relationships/hyperlink" Target="http://pioneer.pupils.ru/" TargetMode="External"/><Relationship Id="rId50" Type="http://schemas.openxmlformats.org/officeDocument/2006/relationships/image" Target="media/image2.jpeg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pioneer.pupils.ru/upload/mou_pioneer/information_system_1594/2/1/2/5/9/item_212593/information_items_property_102099.pdf" TargetMode="External"/><Relationship Id="rId31" Type="http://schemas.openxmlformats.org/officeDocument/2006/relationships/hyperlink" Target="http://dvorec39-ru.1gb.ru" TargetMode="External"/><Relationship Id="rId32" Type="http://schemas.openxmlformats.org/officeDocument/2006/relationships/hyperlink" Target="http://dvorec39-ru.1gb.ru/about/docs/obrazovatelnaja_programma_1-1.pdf" TargetMode="External"/><Relationship Id="rId9" Type="http://schemas.openxmlformats.org/officeDocument/2006/relationships/hyperlink" Target="https://texts.news/semeynaya-pedagogika_1582/zarubejnyiy-opyit-69843.html" TargetMode="External"/><Relationship Id="rId6" Type="http://schemas.openxmlformats.org/officeDocument/2006/relationships/chart" Target="charts/chart1.xml"/><Relationship Id="rId7" Type="http://schemas.openxmlformats.org/officeDocument/2006/relationships/hyperlink" Target="https://megalektsii.ru/s11548t1.html" TargetMode="External"/><Relationship Id="rId8" Type="http://schemas.openxmlformats.org/officeDocument/2006/relationships/hyperlink" Target="https://www.libsid.ru/semeynaya-pedagogika/sovershenstvovanie-vospitatelnich-vozmozhnostey-semi/zarubezhniy-opit-pedagogicheskogo-vseobucha" TargetMode="External"/><Relationship Id="rId33" Type="http://schemas.openxmlformats.org/officeDocument/2006/relationships/hyperlink" Target="https://vembo.ru/company/1085190009079" TargetMode="External"/><Relationship Id="rId34" Type="http://schemas.openxmlformats.org/officeDocument/2006/relationships/hyperlink" Target="http://www.arhctt.ru/?page_id=1117" TargetMode="External"/><Relationship Id="rId35" Type="http://schemas.openxmlformats.org/officeDocument/2006/relationships/hyperlink" Target="https://cloclo20.datacloudmail.ru/weblink/view/AKQP/k2WraAxDi?etag=E7DA9F898D058CA40C7C1FE469CAD5F263D267C5&amp;key=7ce14284447272b052d89212e286e7d53416c8bc" TargetMode="External"/><Relationship Id="rId36" Type="http://schemas.openxmlformats.org/officeDocument/2006/relationships/hyperlink" Target="http://rovesnik.karelia.ru/" TargetMode="External"/><Relationship Id="rId10" Type="http://schemas.openxmlformats.org/officeDocument/2006/relationships/hyperlink" Target="https://studfiles.net/preview/2626962/page:38/" TargetMode="External"/><Relationship Id="rId11" Type="http://schemas.openxmlformats.org/officeDocument/2006/relationships/hyperlink" Target="https://studopedia.su/16_71531_zarubezhniy-opit-sotsialnoy-raboti-s-semey-i-detmi.html" TargetMode="External"/><Relationship Id="rId12" Type="http://schemas.openxmlformats.org/officeDocument/2006/relationships/hyperlink" Target="https://xn--j1ahfl.xn--p1ai/library/rabota_s_roditelyami_obuchayushihsya_230218.html" TargetMode="External"/><Relationship Id="rId13" Type="http://schemas.openxmlformats.org/officeDocument/2006/relationships/hyperlink" Target="http://86sch3-nv.edusite.ru/DswMedia/udivitel-nyiymirprofessiy.pdf" TargetMode="External"/><Relationship Id="rId14" Type="http://schemas.openxmlformats.org/officeDocument/2006/relationships/hyperlink" Target="https://site.fs1servers.ru/Programmy/Profel/Prog_prof_orient.pdf" TargetMode="External"/><Relationship Id="rId15" Type="http://schemas.openxmlformats.org/officeDocument/2006/relationships/hyperlink" Target="http://soskova-tatiana.ucoz.ru/load/programmy/programmy/programma_raboty_s_odarjonnymi_detmi/20-1-0-160" TargetMode="External"/><Relationship Id="rId16" Type="http://schemas.openxmlformats.org/officeDocument/2006/relationships/hyperlink" Target="http://&#1088;&#1072;&#1079;&#1074;&#1080;&#1090;&#1080;&#1077;&#1090;&#1072;&#1083;&#1072;&#1085;&#1090;&#1086;&#1074;.&#1088;&#1092;" TargetMode="External"/><Relationship Id="rId17" Type="http://schemas.openxmlformats.org/officeDocument/2006/relationships/hyperlink" Target="https://www.maam.ru/detskijsad/-aktivizacija-vklyuchenija-roditelei-v-obrazovatelnyi-proces-v-hode-proekta-kukly-nashih-prababushek.html" TargetMode="External"/><Relationship Id="rId18" Type="http://schemas.openxmlformats.org/officeDocument/2006/relationships/hyperlink" Target="https://www.maam.ru/detskijsad/akcija-lat-actio-deistvie-predprinimaemoe-dlja-dostizhenija-kakoi-libo-celi-starshaja-grupa.html" TargetMode="External"/><Relationship Id="rId19" Type="http://schemas.openxmlformats.org/officeDocument/2006/relationships/hyperlink" Target="http://dkymkk.ru/" TargetMode="External"/><Relationship Id="rId37" Type="http://schemas.openxmlformats.org/officeDocument/2006/relationships/hyperlink" Target="http://dtdm.edu.ru/" TargetMode="External"/><Relationship Id="rId38" Type="http://schemas.openxmlformats.org/officeDocument/2006/relationships/hyperlink" Target="http://dtdm.edu.ru/%D1%81%D0%BE%D0%B2%D0%B5%D1%82%D1%8B-%D0%B8-%D0%BA%D0%BE%D0%BC%D0%B8%D1%82%D0%B5%D1%82%D1%8B-%D0%B4%D0%B2%D0%BE%D1%80%D1%86%D0%B0/" TargetMode="External"/><Relationship Id="rId39" Type="http://schemas.openxmlformats.org/officeDocument/2006/relationships/hyperlink" Target="http://ddutnov.ru/" TargetMode="External"/><Relationship Id="rId40" Type="http://schemas.openxmlformats.org/officeDocument/2006/relationships/hyperlink" Target="http://ddutnov.ru/o-nas/dokumenty/630-polozhenie-o-sovete-uchrezhdeniya" TargetMode="External"/><Relationship Id="rId41" Type="http://schemas.openxmlformats.org/officeDocument/2006/relationships/hyperlink" Target="http://ddutnov.ru/o-nas/dokumenty/645-protokoly-zasedanij-nablyudatelnogo-soveta" TargetMode="External"/><Relationship Id="rId42" Type="http://schemas.openxmlformats.org/officeDocument/2006/relationships/hyperlink" Target="http://ddutvyborg.spb.ru/osnovnye-svedeniya/" TargetMode="External"/><Relationship Id="rId43" Type="http://schemas.openxmlformats.org/officeDocument/2006/relationships/hyperlink" Target="https://drive.google.com/file/d/1yeYYU7QRmvlc-2LHdaYDH5QW60IOolrY/view" TargetMode="External"/><Relationship Id="rId44" Type="http://schemas.openxmlformats.org/officeDocument/2006/relationships/hyperlink" Target="http://na-lenskoy.ru/" TargetMode="External"/><Relationship Id="rId45" Type="http://schemas.openxmlformats.org/officeDocument/2006/relationships/hyperlink" Target="http://na-lenskoy.ru/docs_DDUT/localact/polojenie-sovete-roditelei-05-10-2017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Изменение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выбора индивидуального маршрута обучения ребенка </a:t>
            </a:r>
          </a:p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вследствие посещения ознакомительной программы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9748012947145"/>
          <c:y val="0.0312805474095797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Исходные данные</c:v>
                </c:pt>
              </c:strCache>
            </c:strRef>
          </c:tx>
          <c:spPr>
            <a:solidFill>
              <a:prstClr val="white">
                <a:lumMod val="50000"/>
                <a:alpha val="90000"/>
              </a:prstClr>
            </a:solidFill>
          </c:spPr>
          <c:invertIfNegative val="0"/>
          <c:cat>
            <c:strRef>
              <c:f>Лист1!$A$2:$A$11</c:f>
              <c:strCache>
                <c:ptCount val="10"/>
                <c:pt idx="0">
                  <c:v>Батик</c:v>
                </c:pt>
                <c:pt idx="1">
                  <c:v>Бальные танцы</c:v>
                </c:pt>
                <c:pt idx="2">
                  <c:v>Художественное слово</c:v>
                </c:pt>
                <c:pt idx="3">
                  <c:v>Макетирование</c:v>
                </c:pt>
                <c:pt idx="4">
                  <c:v>Хор</c:v>
                </c:pt>
                <c:pt idx="5">
                  <c:v>Сольфеджио</c:v>
                </c:pt>
                <c:pt idx="6">
                  <c:v>Начальное техническое моделирование с элементами ТРИЗ</c:v>
                </c:pt>
                <c:pt idx="7">
                  <c:v>Робототехника</c:v>
                </c:pt>
                <c:pt idx="8">
                  <c:v>Оригами</c:v>
                </c:pt>
                <c:pt idx="9">
                  <c:v>Декоративная роспись по дереву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50.0</c:v>
                </c:pt>
                <c:pt idx="1">
                  <c:v>75.0</c:v>
                </c:pt>
                <c:pt idx="2">
                  <c:v>25.0</c:v>
                </c:pt>
                <c:pt idx="3">
                  <c:v>60.0</c:v>
                </c:pt>
                <c:pt idx="4">
                  <c:v>80.0</c:v>
                </c:pt>
                <c:pt idx="5">
                  <c:v>70.0</c:v>
                </c:pt>
                <c:pt idx="6">
                  <c:v>50.0</c:v>
                </c:pt>
                <c:pt idx="7">
                  <c:v>40.0</c:v>
                </c:pt>
                <c:pt idx="8">
                  <c:v>60.0</c:v>
                </c:pt>
                <c:pt idx="9">
                  <c:v>50.0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52-7247-8F64-0475527F477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Данные на выходе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</c:spPr>
          <c:invertIfNegative val="0"/>
          <c:cat>
            <c:strRef>
              <c:f>Лист1!$A$2:$A$11</c:f>
              <c:strCache>
                <c:ptCount val="10"/>
                <c:pt idx="0">
                  <c:v>Батик</c:v>
                </c:pt>
                <c:pt idx="1">
                  <c:v>Бальные танцы</c:v>
                </c:pt>
                <c:pt idx="2">
                  <c:v>Художественное слово</c:v>
                </c:pt>
                <c:pt idx="3">
                  <c:v>Макетирование</c:v>
                </c:pt>
                <c:pt idx="4">
                  <c:v>Хор</c:v>
                </c:pt>
                <c:pt idx="5">
                  <c:v>Сольфеджио</c:v>
                </c:pt>
                <c:pt idx="6">
                  <c:v>Начальное техническое моделирование с элементами ТРИЗ</c:v>
                </c:pt>
                <c:pt idx="7">
                  <c:v>Робототехника</c:v>
                </c:pt>
                <c:pt idx="8">
                  <c:v>Оригами</c:v>
                </c:pt>
                <c:pt idx="9">
                  <c:v>Декоративная роспись по дереву</c:v>
                </c:pt>
              </c:strCache>
            </c:strRef>
          </c:cat>
          <c:val>
            <c:numRef>
              <c:f>Лист1!$C$2:$C$11</c:f>
              <c:numCache>
                <c:formatCode>0</c:formatCode>
                <c:ptCount val="10"/>
                <c:pt idx="0">
                  <c:v>65.0</c:v>
                </c:pt>
                <c:pt idx="1">
                  <c:v>65.0</c:v>
                </c:pt>
                <c:pt idx="2">
                  <c:v>30.0</c:v>
                </c:pt>
                <c:pt idx="3">
                  <c:v>70.0</c:v>
                </c:pt>
                <c:pt idx="4">
                  <c:v>55.0</c:v>
                </c:pt>
                <c:pt idx="5">
                  <c:v>35.0</c:v>
                </c:pt>
                <c:pt idx="6">
                  <c:v>60.0</c:v>
                </c:pt>
                <c:pt idx="7">
                  <c:v>100.0</c:v>
                </c:pt>
                <c:pt idx="8">
                  <c:v>100.0</c:v>
                </c:pt>
                <c:pt idx="9">
                  <c:v>65.0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52-7247-8F64-0475527F47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14314160"/>
        <c:axId val="-2114807888"/>
      </c:barChart>
      <c:catAx>
        <c:axId val="-2114314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2114807888"/>
        <c:crosses val="autoZero"/>
        <c:auto val="1"/>
        <c:lblAlgn val="ctr"/>
        <c:lblOffset val="100"/>
        <c:noMultiLvlLbl val="0"/>
      </c:catAx>
      <c:valAx>
        <c:axId val="-2114807888"/>
        <c:scaling>
          <c:orientation val="minMax"/>
          <c:max val="100.0"/>
          <c:min val="0.0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-2114314160"/>
        <c:crosses val="autoZero"/>
        <c:crossBetween val="between"/>
        <c:majorUnit val="20.0"/>
        <c:minorUnit val="2.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CBE96-26E9-4F4B-8DD2-A5B36B75A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73</Pages>
  <Words>16383</Words>
  <Characters>93385</Characters>
  <Application>Microsoft Macintosh Word</Application>
  <DocSecurity>0</DocSecurity>
  <Lines>778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Пользователь Microsoft Office</cp:lastModifiedBy>
  <cp:revision>30</cp:revision>
  <dcterms:created xsi:type="dcterms:W3CDTF">2019-07-03T09:47:00Z</dcterms:created>
  <dcterms:modified xsi:type="dcterms:W3CDTF">2019-12-03T12:23:00Z</dcterms:modified>
</cp:coreProperties>
</file>